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m_-3580803654300813878_3"/>
    <w:p w:rsidR="006D48D0" w:rsidRPr="00E0318B" w:rsidRDefault="00E0318B" w:rsidP="00E0318B">
      <w:pPr>
        <w:spacing w:line="360" w:lineRule="auto"/>
        <w:rPr>
          <w:sz w:val="24"/>
          <w:szCs w:val="24"/>
        </w:rPr>
      </w:pPr>
      <w:r w:rsidRPr="00E0318B">
        <w:rPr>
          <w:sz w:val="24"/>
          <w:szCs w:val="24"/>
        </w:rPr>
        <w:fldChar w:fldCharType="begin"/>
      </w:r>
      <w:r w:rsidRPr="00E0318B">
        <w:rPr>
          <w:sz w:val="24"/>
          <w:szCs w:val="24"/>
        </w:rPr>
        <w:instrText xml:space="preserve"> HYPERLINK "http://feedproxy.google.com/~r/ieltsmaterial/~3/ocVXtNd4s5c/?utm_source=feedburner&amp;utm_medium=email" \t "_blank" </w:instrText>
      </w:r>
      <w:r w:rsidRPr="00E0318B">
        <w:rPr>
          <w:sz w:val="24"/>
          <w:szCs w:val="24"/>
        </w:rPr>
        <w:fldChar w:fldCharType="separate"/>
      </w:r>
      <w:r w:rsidRPr="00E0318B">
        <w:rPr>
          <w:rStyle w:val="il"/>
          <w:rFonts w:ascii="Arial" w:hAnsi="Arial" w:cs="Arial"/>
          <w:color w:val="1155CC"/>
          <w:sz w:val="24"/>
          <w:szCs w:val="24"/>
          <w:u w:val="single"/>
          <w:shd w:val="clear" w:color="auto" w:fill="FFFFFF"/>
        </w:rPr>
        <w:t>IELTS</w:t>
      </w:r>
      <w:r w:rsidRPr="00E0318B">
        <w:rPr>
          <w:rStyle w:val="apple-converted-space"/>
          <w:rFonts w:ascii="Arial" w:hAnsi="Arial" w:cs="Arial"/>
          <w:color w:val="1155CC"/>
          <w:sz w:val="24"/>
          <w:szCs w:val="24"/>
          <w:shd w:val="clear" w:color="auto" w:fill="FFFFFF"/>
        </w:rPr>
        <w:t> </w:t>
      </w:r>
      <w:r w:rsidRPr="00E0318B">
        <w:rPr>
          <w:rStyle w:val="Hyperlink"/>
          <w:rFonts w:ascii="Arial" w:hAnsi="Arial" w:cs="Arial"/>
          <w:color w:val="1155CC"/>
          <w:sz w:val="24"/>
          <w:szCs w:val="24"/>
          <w:shd w:val="clear" w:color="auto" w:fill="FFFFFF"/>
        </w:rPr>
        <w:t>Reading Recent Actual Test 8 in 2016 with Answer Key</w:t>
      </w:r>
      <w:r w:rsidRPr="00E0318B">
        <w:rPr>
          <w:sz w:val="24"/>
          <w:szCs w:val="24"/>
        </w:rPr>
        <w:fldChar w:fldCharType="end"/>
      </w:r>
      <w:bookmarkEnd w:id="0"/>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450"/>
      </w:tblGrid>
      <w:tr w:rsidR="00E0318B" w:rsidRPr="00E0318B" w:rsidTr="00E0318B">
        <w:trPr>
          <w:tblCellSpacing w:w="15" w:type="dxa"/>
        </w:trPr>
        <w:tc>
          <w:tcPr>
            <w:tcW w:w="0" w:type="auto"/>
            <w:shd w:val="clear" w:color="auto" w:fill="FFFFFF"/>
            <w:vAlign w:val="center"/>
            <w:hideMark/>
          </w:tcPr>
          <w:p w:rsidR="00E0318B" w:rsidRPr="00E0318B" w:rsidRDefault="00E0318B" w:rsidP="00E0318B">
            <w:pPr>
              <w:spacing w:before="100" w:beforeAutospacing="1" w:after="100" w:afterAutospacing="1" w:line="360" w:lineRule="auto"/>
              <w:jc w:val="both"/>
              <w:outlineLvl w:val="1"/>
              <w:rPr>
                <w:rFonts w:ascii="Georgia" w:eastAsia="Times New Roman" w:hAnsi="Georgia" w:cs="Arial"/>
                <w:b/>
                <w:bCs/>
                <w:color w:val="000000"/>
                <w:sz w:val="24"/>
                <w:szCs w:val="24"/>
              </w:rPr>
            </w:pPr>
            <w:r w:rsidRPr="00E0318B">
              <w:rPr>
                <w:rFonts w:ascii="Georgia" w:eastAsia="Times New Roman" w:hAnsi="Georgia" w:cs="Arial"/>
                <w:b/>
                <w:bCs/>
                <w:color w:val="008000"/>
                <w:sz w:val="24"/>
                <w:szCs w:val="24"/>
              </w:rPr>
              <w:t>SECTION 1</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You should spend about 20 minutes on Questions 14-25, which are based on </w:t>
            </w:r>
            <w:hyperlink r:id="rId6" w:tgtFrame="_blank" w:tooltip="Reading" w:history="1">
              <w:r w:rsidRPr="00E0318B">
                <w:rPr>
                  <w:rFonts w:ascii="Georgia" w:eastAsia="Times New Roman" w:hAnsi="Georgia" w:cs="Arial"/>
                  <w:color w:val="1155CC"/>
                  <w:sz w:val="24"/>
                  <w:szCs w:val="24"/>
                  <w:u w:val="single"/>
                </w:rPr>
                <w:t>Reading </w:t>
              </w:r>
            </w:hyperlink>
            <w:r w:rsidRPr="00E0318B">
              <w:rPr>
                <w:rFonts w:ascii="Georgia" w:eastAsia="Times New Roman" w:hAnsi="Georgia" w:cs="Arial"/>
                <w:color w:val="000000"/>
                <w:sz w:val="24"/>
                <w:szCs w:val="24"/>
              </w:rPr>
              <w:t>Passage 2 below</w:t>
            </w:r>
          </w:p>
          <w:p w:rsidR="00E0318B" w:rsidRPr="00E0318B" w:rsidRDefault="00E0318B" w:rsidP="00E0318B">
            <w:pPr>
              <w:spacing w:before="100" w:beforeAutospacing="1" w:after="100" w:afterAutospacing="1" w:line="360" w:lineRule="auto"/>
              <w:jc w:val="center"/>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Ancient Chinese Chariots</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A </w:t>
            </w:r>
            <w:r w:rsidRPr="00E0318B">
              <w:rPr>
                <w:rFonts w:ascii="Georgia" w:eastAsia="Times New Roman" w:hAnsi="Georgia" w:cs="Arial"/>
                <w:color w:val="000000"/>
                <w:sz w:val="24"/>
                <w:szCs w:val="24"/>
              </w:rPr>
              <w:t>The Shang Dynasty or Yin Dynasty, according to traditional historiography, ruled in the Yellow River valley in the second millennium Archaeological work at the Ruins of Yin (near modern-day Anyang), which has been identified as the last Shang capital, uncovered eleven major Yin royal tombs and the foundations of palaces and ritual sites, containing weapons of war and remains from both animal and human sacrifices.</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B</w:t>
            </w:r>
            <w:r w:rsidRPr="00E0318B">
              <w:rPr>
                <w:rFonts w:ascii="Georgia" w:eastAsia="Times New Roman" w:hAnsi="Georgia" w:cs="Arial"/>
                <w:color w:val="000000"/>
                <w:sz w:val="24"/>
                <w:szCs w:val="24"/>
              </w:rPr>
              <w:t xml:space="preserve"> The Tomb of Fu </w:t>
            </w:r>
            <w:proofErr w:type="spellStart"/>
            <w:r w:rsidRPr="00E0318B">
              <w:rPr>
                <w:rFonts w:ascii="Georgia" w:eastAsia="Times New Roman" w:hAnsi="Georgia" w:cs="Arial"/>
                <w:color w:val="000000"/>
                <w:sz w:val="24"/>
                <w:szCs w:val="24"/>
              </w:rPr>
              <w:t>Hao</w:t>
            </w:r>
            <w:proofErr w:type="spellEnd"/>
            <w:r w:rsidRPr="00E0318B">
              <w:rPr>
                <w:rFonts w:ascii="Georgia" w:eastAsia="Times New Roman" w:hAnsi="Georgia" w:cs="Arial"/>
                <w:color w:val="000000"/>
                <w:sz w:val="24"/>
                <w:szCs w:val="24"/>
              </w:rPr>
              <w:t xml:space="preserve"> is an archaeological site at </w:t>
            </w:r>
            <w:proofErr w:type="spellStart"/>
            <w:r w:rsidRPr="00E0318B">
              <w:rPr>
                <w:rFonts w:ascii="Georgia" w:eastAsia="Times New Roman" w:hAnsi="Georgia" w:cs="Arial"/>
                <w:color w:val="000000"/>
                <w:sz w:val="24"/>
                <w:szCs w:val="24"/>
              </w:rPr>
              <w:t>Yinxu</w:t>
            </w:r>
            <w:proofErr w:type="spellEnd"/>
            <w:r w:rsidRPr="00E0318B">
              <w:rPr>
                <w:rFonts w:ascii="Georgia" w:eastAsia="Times New Roman" w:hAnsi="Georgia" w:cs="Arial"/>
                <w:color w:val="000000"/>
                <w:sz w:val="24"/>
                <w:szCs w:val="24"/>
              </w:rPr>
              <w:t>, the ruins of the ancient Shang Dynasty capital Yin, within the modem city of Anyang in Henan Province, China. Discovered in 1976</w:t>
            </w:r>
            <w:r w:rsidRPr="00E0318B">
              <w:rPr>
                <w:rFonts w:ascii="MS Mincho" w:eastAsia="MS Mincho" w:hAnsi="MS Mincho" w:cs="MS Mincho"/>
                <w:color w:val="000000"/>
                <w:sz w:val="24"/>
                <w:szCs w:val="24"/>
              </w:rPr>
              <w:t>，</w:t>
            </w:r>
            <w:r w:rsidRPr="00E0318B">
              <w:rPr>
                <w:rFonts w:ascii="Georgia" w:eastAsia="Times New Roman" w:hAnsi="Georgia" w:cs="Arial"/>
                <w:color w:val="000000"/>
                <w:sz w:val="24"/>
                <w:szCs w:val="24"/>
              </w:rPr>
              <w:t xml:space="preserve">it was identified as the final resting place of the queen and military general Fu </w:t>
            </w:r>
            <w:proofErr w:type="spellStart"/>
            <w:r w:rsidRPr="00E0318B">
              <w:rPr>
                <w:rFonts w:ascii="Georgia" w:eastAsia="Times New Roman" w:hAnsi="Georgia" w:cs="Arial"/>
                <w:color w:val="000000"/>
                <w:sz w:val="24"/>
                <w:szCs w:val="24"/>
              </w:rPr>
              <w:t>Hao</w:t>
            </w:r>
            <w:proofErr w:type="spellEnd"/>
            <w:r w:rsidRPr="00E0318B">
              <w:rPr>
                <w:rFonts w:ascii="Georgia" w:eastAsia="Times New Roman" w:hAnsi="Georgia" w:cs="Arial"/>
                <w:color w:val="000000"/>
                <w:sz w:val="24"/>
                <w:szCs w:val="24"/>
              </w:rPr>
              <w:t>. The artifacts unearthed within the grave included jade objects, bone objects, bronze objects etc. These grave goods are confirmed by the oracle texts, which constitute almost all of the first hand written record we possess of the Shang Dynasty. Below the corpse was a small pit holding the remains of six sacrificial dogs and along the edge lay the skeletons of human slaves, evidence of human sacrifice.</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C </w:t>
            </w:r>
            <w:r w:rsidRPr="00E0318B">
              <w:rPr>
                <w:rFonts w:ascii="Georgia" w:eastAsia="Times New Roman" w:hAnsi="Georgia" w:cs="Arial"/>
                <w:color w:val="000000"/>
                <w:sz w:val="24"/>
                <w:szCs w:val="24"/>
              </w:rPr>
              <w:t>The Terracotta Army was discovered on 29 March 1974 to the east of Xi’an in Shaanxi. The terracotta soldiers were accidentally discovered when a group of local farmers was digging a well during a drought around 1.6 km (I mile) east of the Qin Emperors tomb around at Mount Li (</w:t>
            </w:r>
            <w:proofErr w:type="spellStart"/>
            <w:r w:rsidRPr="00E0318B">
              <w:rPr>
                <w:rFonts w:ascii="Georgia" w:eastAsia="Times New Roman" w:hAnsi="Georgia" w:cs="Arial"/>
                <w:color w:val="000000"/>
                <w:sz w:val="24"/>
                <w:szCs w:val="24"/>
              </w:rPr>
              <w:t>Lishan</w:t>
            </w:r>
            <w:proofErr w:type="spellEnd"/>
            <w:r w:rsidRPr="00E0318B">
              <w:rPr>
                <w:rFonts w:ascii="Georgia" w:eastAsia="Times New Roman" w:hAnsi="Georgia" w:cs="Arial"/>
                <w:color w:val="000000"/>
                <w:sz w:val="24"/>
                <w:szCs w:val="24"/>
              </w:rPr>
              <w:t xml:space="preserve">), a region riddled with underground springs and watercourses. Experts currently place the entire number of soldiers at 8,000 — with 130 chariots (130 cm long), 530 horses and 150 cavalry horses helping to ward of any dangers in the afterlife. In contrast, the burial of </w:t>
            </w:r>
            <w:proofErr w:type="spellStart"/>
            <w:r w:rsidRPr="00E0318B">
              <w:rPr>
                <w:rFonts w:ascii="Georgia" w:eastAsia="Times New Roman" w:hAnsi="Georgia" w:cs="Arial"/>
                <w:color w:val="000000"/>
                <w:sz w:val="24"/>
                <w:szCs w:val="24"/>
              </w:rPr>
              <w:t>Tutank</w:t>
            </w:r>
            <w:proofErr w:type="spellEnd"/>
            <w:r w:rsidRPr="00E0318B">
              <w:rPr>
                <w:rFonts w:ascii="Georgia" w:eastAsia="Times New Roman" w:hAnsi="Georgia" w:cs="Arial"/>
                <w:color w:val="000000"/>
                <w:sz w:val="24"/>
                <w:szCs w:val="24"/>
              </w:rPr>
              <w:t xml:space="preserve"> </w:t>
            </w:r>
            <w:proofErr w:type="spellStart"/>
            <w:r w:rsidRPr="00E0318B">
              <w:rPr>
                <w:rFonts w:ascii="Georgia" w:eastAsia="Times New Roman" w:hAnsi="Georgia" w:cs="Arial"/>
                <w:color w:val="000000"/>
                <w:sz w:val="24"/>
                <w:szCs w:val="24"/>
              </w:rPr>
              <w:t>hamun</w:t>
            </w:r>
            <w:proofErr w:type="spellEnd"/>
            <w:r w:rsidRPr="00E0318B">
              <w:rPr>
                <w:rFonts w:ascii="Georgia" w:eastAsia="Times New Roman" w:hAnsi="Georgia" w:cs="Arial"/>
                <w:color w:val="000000"/>
                <w:sz w:val="24"/>
                <w:szCs w:val="24"/>
              </w:rPr>
              <w:t xml:space="preserve"> yielded six complete but dismantled chariots of unparalleled richness and sophistication. Each was designed for two people (90 cm long) and had its axle sawn through to enable it to be brought along </w:t>
            </w:r>
            <w:r w:rsidRPr="00E0318B">
              <w:rPr>
                <w:rFonts w:ascii="Georgia" w:eastAsia="Times New Roman" w:hAnsi="Georgia" w:cs="Arial"/>
                <w:color w:val="000000"/>
                <w:sz w:val="24"/>
                <w:szCs w:val="24"/>
              </w:rPr>
              <w:lastRenderedPageBreak/>
              <w:t>the narrow corridor into the tomb.</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D</w:t>
            </w:r>
            <w:r w:rsidRPr="00E0318B">
              <w:rPr>
                <w:rFonts w:ascii="Georgia" w:eastAsia="Times New Roman" w:hAnsi="Georgia" w:cs="Arial"/>
                <w:color w:val="000000"/>
                <w:sz w:val="24"/>
                <w:szCs w:val="24"/>
              </w:rPr>
              <w:t xml:space="preserve"> Excavation of ancient Chinese chariots has confirmed the descriptions of them in the earliest texts. Wheels were constructed from a variety of woods: elm provided the hub, rose-wood the spokes and oak the felloes. The hub was drilled through to form an empty space into which the tampering axle was </w:t>
            </w:r>
            <w:proofErr w:type="spellStart"/>
            <w:r w:rsidRPr="00E0318B">
              <w:rPr>
                <w:rFonts w:ascii="Georgia" w:eastAsia="Times New Roman" w:hAnsi="Georgia" w:cs="Arial"/>
                <w:color w:val="000000"/>
                <w:sz w:val="24"/>
                <w:szCs w:val="24"/>
              </w:rPr>
              <w:t>fitted</w:t>
            </w:r>
            <w:r w:rsidRPr="00E0318B">
              <w:rPr>
                <w:rFonts w:ascii="MS Mincho" w:eastAsia="MS Mincho" w:hAnsi="MS Mincho" w:cs="MS Mincho"/>
                <w:color w:val="000000"/>
                <w:sz w:val="24"/>
                <w:szCs w:val="24"/>
              </w:rPr>
              <w:t>，</w:t>
            </w:r>
            <w:r w:rsidRPr="00E0318B">
              <w:rPr>
                <w:rFonts w:ascii="Georgia" w:eastAsia="Times New Roman" w:hAnsi="Georgia" w:cs="Arial"/>
                <w:color w:val="000000"/>
                <w:sz w:val="24"/>
                <w:szCs w:val="24"/>
              </w:rPr>
              <w:t>the</w:t>
            </w:r>
            <w:proofErr w:type="spellEnd"/>
            <w:r w:rsidRPr="00E0318B">
              <w:rPr>
                <w:rFonts w:ascii="Georgia" w:eastAsia="Times New Roman" w:hAnsi="Georgia" w:cs="Arial"/>
                <w:color w:val="000000"/>
                <w:sz w:val="24"/>
                <w:szCs w:val="24"/>
              </w:rPr>
              <w:t xml:space="preserve"> whole being covered with leather to retain lubricating oil. Though the number of spokes varied, a wheel by the fourth century BC usually had eighteen to thirty-two of them. Records show how elaborate was the testing of each completed wheel: flotation and weighing were regarded as the best measures of balance, but even the empty spaces in the assembly were checked with millet grains. One outstanding constructional asset of the ancient Chinese wheel was dishing. Dishing refers to the </w:t>
            </w:r>
            <w:proofErr w:type="spellStart"/>
            <w:r w:rsidRPr="00E0318B">
              <w:rPr>
                <w:rFonts w:ascii="Georgia" w:eastAsia="Times New Roman" w:hAnsi="Georgia" w:cs="Arial"/>
                <w:color w:val="000000"/>
                <w:sz w:val="24"/>
                <w:szCs w:val="24"/>
              </w:rPr>
              <w:t>dishlike</w:t>
            </w:r>
            <w:proofErr w:type="spellEnd"/>
            <w:r w:rsidRPr="00E0318B">
              <w:rPr>
                <w:rFonts w:ascii="Georgia" w:eastAsia="Times New Roman" w:hAnsi="Georgia" w:cs="Arial"/>
                <w:color w:val="000000"/>
                <w:sz w:val="24"/>
                <w:szCs w:val="24"/>
              </w:rPr>
              <w:t xml:space="preserve"> shape of an advanced wooden wheel, which looks rather like a flat cone. On occasion they chose to strengthen a dished wheel with a pair of struts running from rim to rim on each of the hub. As these extra supports were inserted separately into the felloes, they would have added even greater strength to the wheel. Leather wrapped up the edge of the wheel aimed to retain bronze.</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E </w:t>
            </w:r>
            <w:r w:rsidRPr="00E0318B">
              <w:rPr>
                <w:rFonts w:ascii="Georgia" w:eastAsia="Times New Roman" w:hAnsi="Georgia" w:cs="Arial"/>
                <w:color w:val="000000"/>
                <w:sz w:val="24"/>
                <w:szCs w:val="24"/>
              </w:rPr>
              <w:t xml:space="preserve">Within a millennium, however, Chinese chariot-makers had developed a vehicle with shafts, the precursor of the true carriage or cart. This design did not make its appearance in Europe until the end of the Roman Empire. Because the shafts curved upwards, and the harness pressed against a horse’s shoulders, not his neck, the shaft chariot was incredibly efficient. The halberd was also part of chariot standard weaponry. This halberd usually measured well over 3 </w:t>
            </w:r>
            <w:proofErr w:type="spellStart"/>
            <w:r w:rsidRPr="00E0318B">
              <w:rPr>
                <w:rFonts w:ascii="Georgia" w:eastAsia="Times New Roman" w:hAnsi="Georgia" w:cs="Arial"/>
                <w:color w:val="000000"/>
                <w:sz w:val="24"/>
                <w:szCs w:val="24"/>
              </w:rPr>
              <w:t>metres</w:t>
            </w:r>
            <w:proofErr w:type="spellEnd"/>
            <w:r w:rsidRPr="00E0318B">
              <w:rPr>
                <w:rFonts w:ascii="Georgia" w:eastAsia="Times New Roman" w:hAnsi="Georgia" w:cs="Arial"/>
                <w:color w:val="000000"/>
                <w:sz w:val="24"/>
                <w:szCs w:val="24"/>
              </w:rPr>
              <w:t xml:space="preserve"> in length, which meant that a chariot warrior wielding it sideways could strike down the charioteer in a passing chariot. The speed of chariot which was tested on the sand was quite fast. At speed these passes were very dangerous for the crews of both chariots.</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proofErr w:type="spellStart"/>
            <w:r w:rsidRPr="00E0318B">
              <w:rPr>
                <w:rFonts w:ascii="Georgia" w:eastAsia="Times New Roman" w:hAnsi="Georgia" w:cs="Arial"/>
                <w:b/>
                <w:bCs/>
                <w:color w:val="000000"/>
                <w:sz w:val="24"/>
                <w:szCs w:val="24"/>
              </w:rPr>
              <w:t>F</w:t>
            </w:r>
            <w:proofErr w:type="spellEnd"/>
            <w:r w:rsidRPr="00E0318B">
              <w:rPr>
                <w:rFonts w:ascii="Georgia" w:eastAsia="Times New Roman" w:hAnsi="Georgia" w:cs="Arial"/>
                <w:b/>
                <w:bCs/>
                <w:color w:val="000000"/>
                <w:sz w:val="24"/>
                <w:szCs w:val="24"/>
              </w:rPr>
              <w:t> </w:t>
            </w:r>
            <w:r w:rsidRPr="00E0318B">
              <w:rPr>
                <w:rFonts w:ascii="Georgia" w:eastAsia="Times New Roman" w:hAnsi="Georgia" w:cs="Arial"/>
                <w:color w:val="000000"/>
                <w:sz w:val="24"/>
                <w:szCs w:val="24"/>
              </w:rPr>
              <w:t xml:space="preserve">The advantages offered by the new chariots were not entirely missed. They could see how there were literally the warring states, whose conflicts lasted down the Qin unification of China. Qin Shi Huang was buried in the most opulent tomb complex ever constructed in China, a sprawling, city-size collection of underground caverns containing everything the emperor would need for the afterlife. Even a collection of </w:t>
            </w:r>
            <w:r w:rsidRPr="00E0318B">
              <w:rPr>
                <w:rFonts w:ascii="Georgia" w:eastAsia="Times New Roman" w:hAnsi="Georgia" w:cs="Arial"/>
                <w:color w:val="000000"/>
                <w:sz w:val="24"/>
                <w:szCs w:val="24"/>
              </w:rPr>
              <w:lastRenderedPageBreak/>
              <w:t>terracotta armies called Terra- Cotta Warriors was buried in it. The ancient Chinese, along with many cultures including ancient Egyptians, believed that items and even people buried with a person could be taken with him to the afterlife</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Questions 1-4</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Do the following statements agree with the information given in Reading Passage 1? In boxes 1-4 on you answer sheet, write</w:t>
            </w:r>
          </w:p>
          <w:tbl>
            <w:tblPr>
              <w:tblW w:w="7905"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96"/>
              <w:gridCol w:w="6009"/>
            </w:tblGrid>
            <w:tr w:rsidR="00E0318B" w:rsidRPr="00E0318B" w:rsidTr="00E0318B">
              <w:trPr>
                <w:tblCellSpacing w:w="15" w:type="dxa"/>
              </w:trPr>
              <w:tc>
                <w:tcPr>
                  <w:tcW w:w="1815" w:type="dxa"/>
                  <w:tcBorders>
                    <w:top w:val="outset" w:sz="6" w:space="0" w:color="auto"/>
                    <w:left w:val="outset" w:sz="6" w:space="0" w:color="auto"/>
                    <w:bottom w:val="outset" w:sz="6" w:space="0" w:color="auto"/>
                    <w:right w:val="outset" w:sz="6" w:space="0" w:color="auto"/>
                  </w:tcBorders>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TRUE</w:t>
                  </w:r>
                </w:p>
              </w:tc>
              <w:tc>
                <w:tcPr>
                  <w:tcW w:w="5850" w:type="dxa"/>
                  <w:tcBorders>
                    <w:top w:val="outset" w:sz="6" w:space="0" w:color="auto"/>
                    <w:left w:val="outset" w:sz="6" w:space="0" w:color="auto"/>
                    <w:bottom w:val="outset" w:sz="6" w:space="0" w:color="auto"/>
                    <w:right w:val="outset" w:sz="6" w:space="0" w:color="auto"/>
                  </w:tcBorders>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if the statement is true</w:t>
                  </w:r>
                </w:p>
              </w:tc>
            </w:tr>
            <w:tr w:rsidR="00E0318B" w:rsidRPr="00E0318B" w:rsidTr="00E0318B">
              <w:trPr>
                <w:tblCellSpacing w:w="15" w:type="dxa"/>
              </w:trPr>
              <w:tc>
                <w:tcPr>
                  <w:tcW w:w="1815" w:type="dxa"/>
                  <w:tcBorders>
                    <w:top w:val="outset" w:sz="6" w:space="0" w:color="auto"/>
                    <w:left w:val="outset" w:sz="6" w:space="0" w:color="auto"/>
                    <w:bottom w:val="outset" w:sz="6" w:space="0" w:color="auto"/>
                    <w:right w:val="outset" w:sz="6" w:space="0" w:color="auto"/>
                  </w:tcBorders>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FALSE</w:t>
                  </w:r>
                </w:p>
              </w:tc>
              <w:tc>
                <w:tcPr>
                  <w:tcW w:w="5850" w:type="dxa"/>
                  <w:tcBorders>
                    <w:top w:val="outset" w:sz="6" w:space="0" w:color="auto"/>
                    <w:left w:val="outset" w:sz="6" w:space="0" w:color="auto"/>
                    <w:bottom w:val="outset" w:sz="6" w:space="0" w:color="auto"/>
                    <w:right w:val="outset" w:sz="6" w:space="0" w:color="auto"/>
                  </w:tcBorders>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if the statement is false</w:t>
                  </w:r>
                </w:p>
              </w:tc>
            </w:tr>
            <w:tr w:rsidR="00E0318B" w:rsidRPr="00E0318B" w:rsidTr="00E0318B">
              <w:trPr>
                <w:tblCellSpacing w:w="15" w:type="dxa"/>
              </w:trPr>
              <w:tc>
                <w:tcPr>
                  <w:tcW w:w="1815" w:type="dxa"/>
                  <w:tcBorders>
                    <w:top w:val="outset" w:sz="6" w:space="0" w:color="auto"/>
                    <w:left w:val="outset" w:sz="6" w:space="0" w:color="auto"/>
                    <w:bottom w:val="outset" w:sz="6" w:space="0" w:color="auto"/>
                    <w:right w:val="outset" w:sz="6" w:space="0" w:color="auto"/>
                  </w:tcBorders>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NOT GIVEN</w:t>
                  </w:r>
                </w:p>
              </w:tc>
              <w:tc>
                <w:tcPr>
                  <w:tcW w:w="5850" w:type="dxa"/>
                  <w:tcBorders>
                    <w:top w:val="outset" w:sz="6" w:space="0" w:color="auto"/>
                    <w:left w:val="outset" w:sz="6" w:space="0" w:color="auto"/>
                    <w:bottom w:val="outset" w:sz="6" w:space="0" w:color="auto"/>
                    <w:right w:val="outset" w:sz="6" w:space="0" w:color="auto"/>
                  </w:tcBorders>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if the information is not given in the passage</w:t>
                  </w:r>
                </w:p>
              </w:tc>
            </w:tr>
          </w:tbl>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1.  when discovered, the written records of the grave goods proved to be accurate.</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2. Human skeletons in Anyang tomb were identified ad soldiers who were killed in the war.</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3. The Terracotta Army was discovered by people lived nearby by chance.</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4. The size of the King Tutankhamen’s tomb is bigger than that of in Qin Emperors’ tomb.</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Questions 5-10</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Complete the notes below.</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Choose ONE WORD from the passage for each answer. Write your answers in boxes 5-10 on your answer sheet</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5. The hub is made wood from the tree of………………….</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6. The room through the hub was to put tempering axle in which is wrapped up by leather aiming to retain………………….</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lastRenderedPageBreak/>
              <w:t>7. The number of spokes varied from…………………….to ………………….</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8. The shape of wheel resembles a…………………….</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9. Two was used to strengthen the wheel…………………….</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10. Leather wrapped up the edge of the wheel aimed to remain………………………..</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Questions 11-13</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Answer the questions below.</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Choose NO MORE THAN THREE WORDS AND/OR A NUMBER from the passage for each answer.</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11. What body part of horse was released the pressure from to the shoulder</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12. what kind road surface did the researchers measure the speed of the chariot ?</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13. What part of his afterlife palace was the Emperor Qin Shi Huang buried?</w:t>
            </w:r>
          </w:p>
          <w:p w:rsidR="00E0318B" w:rsidRPr="00E0318B" w:rsidRDefault="00E0318B" w:rsidP="00E0318B">
            <w:pPr>
              <w:spacing w:before="100" w:beforeAutospacing="1" w:after="100" w:afterAutospacing="1" w:line="360" w:lineRule="auto"/>
              <w:jc w:val="both"/>
              <w:outlineLvl w:val="1"/>
              <w:rPr>
                <w:rFonts w:ascii="Georgia" w:eastAsia="Times New Roman" w:hAnsi="Georgia" w:cs="Arial"/>
                <w:b/>
                <w:bCs/>
                <w:color w:val="000000"/>
                <w:sz w:val="24"/>
                <w:szCs w:val="24"/>
              </w:rPr>
            </w:pPr>
            <w:r w:rsidRPr="00E0318B">
              <w:rPr>
                <w:rFonts w:ascii="Georgia" w:eastAsia="Times New Roman" w:hAnsi="Georgia" w:cs="Arial"/>
                <w:b/>
                <w:bCs/>
                <w:color w:val="008000"/>
                <w:sz w:val="24"/>
                <w:szCs w:val="24"/>
              </w:rPr>
              <w:t>SECTION 2</w:t>
            </w:r>
          </w:p>
          <w:p w:rsidR="00E0318B" w:rsidRPr="00E0318B" w:rsidRDefault="00E0318B" w:rsidP="00E0318B">
            <w:pPr>
              <w:spacing w:before="100" w:beforeAutospacing="1" w:after="100" w:afterAutospacing="1" w:line="360" w:lineRule="auto"/>
              <w:jc w:val="center"/>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Saving the British Bitterns</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A </w:t>
            </w:r>
            <w:r w:rsidRPr="00E0318B">
              <w:rPr>
                <w:rFonts w:ascii="Georgia" w:eastAsia="Times New Roman" w:hAnsi="Georgia" w:cs="Arial"/>
                <w:color w:val="000000"/>
                <w:sz w:val="24"/>
                <w:szCs w:val="24"/>
              </w:rPr>
              <w:t>Breeding bitterns became extinct in the UK by 1886 but, following re-</w:t>
            </w:r>
            <w:proofErr w:type="spellStart"/>
            <w:r w:rsidRPr="00E0318B">
              <w:rPr>
                <w:rFonts w:ascii="Georgia" w:eastAsia="Times New Roman" w:hAnsi="Georgia" w:cs="Arial"/>
                <w:color w:val="000000"/>
                <w:sz w:val="24"/>
                <w:szCs w:val="24"/>
              </w:rPr>
              <w:t>colonisation</w:t>
            </w:r>
            <w:proofErr w:type="spellEnd"/>
            <w:r w:rsidRPr="00E0318B">
              <w:rPr>
                <w:rFonts w:ascii="Georgia" w:eastAsia="Times New Roman" w:hAnsi="Georgia" w:cs="Arial"/>
                <w:color w:val="000000"/>
                <w:sz w:val="24"/>
                <w:szCs w:val="24"/>
              </w:rPr>
              <w:t xml:space="preserve"> early last century, numbers rose to a peak of about 70 booming (singing) males in the 1950s, falling to fewer than 20 by the 1990s. In the late 1980s it was clear that the bittern was in trouble, but there was little information on which to base recovery actions.</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 B </w:t>
            </w:r>
            <w:r w:rsidRPr="00E0318B">
              <w:rPr>
                <w:rFonts w:ascii="Georgia" w:eastAsia="Times New Roman" w:hAnsi="Georgia" w:cs="Arial"/>
                <w:color w:val="000000"/>
                <w:sz w:val="24"/>
                <w:szCs w:val="24"/>
              </w:rPr>
              <w:t xml:space="preserve">Bitterns have cryptic plumage and a shy nature, usually remaining hidden within the cover of </w:t>
            </w:r>
            <w:proofErr w:type="spellStart"/>
            <w:r w:rsidRPr="00E0318B">
              <w:rPr>
                <w:rFonts w:ascii="Georgia" w:eastAsia="Times New Roman" w:hAnsi="Georgia" w:cs="Arial"/>
                <w:color w:val="000000"/>
                <w:sz w:val="24"/>
                <w:szCs w:val="24"/>
              </w:rPr>
              <w:t>reedbed</w:t>
            </w:r>
            <w:proofErr w:type="spellEnd"/>
            <w:r w:rsidRPr="00E0318B">
              <w:rPr>
                <w:rFonts w:ascii="Georgia" w:eastAsia="Times New Roman" w:hAnsi="Georgia" w:cs="Arial"/>
                <w:color w:val="000000"/>
                <w:sz w:val="24"/>
                <w:szCs w:val="24"/>
              </w:rPr>
              <w:t xml:space="preserve"> vegetation. Our first challenge was to develop standard methods to monitor their numbers. The boom of the male bittern is its most distinctive feature during the breeding season, and we developed a method to count them using the sound </w:t>
            </w:r>
            <w:r w:rsidRPr="00E0318B">
              <w:rPr>
                <w:rFonts w:ascii="Georgia" w:eastAsia="Times New Roman" w:hAnsi="Georgia" w:cs="Arial"/>
                <w:color w:val="000000"/>
                <w:sz w:val="24"/>
                <w:szCs w:val="24"/>
              </w:rPr>
              <w:lastRenderedPageBreak/>
              <w:t>patterns unique to each individual. This not only allows us to be much more certain of the number of booming males in the UK, but also enables us to estimate local survival of males from one year to the next</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C </w:t>
            </w:r>
            <w:r w:rsidRPr="00E0318B">
              <w:rPr>
                <w:rFonts w:ascii="Georgia" w:eastAsia="Times New Roman" w:hAnsi="Georgia" w:cs="Arial"/>
                <w:color w:val="000000"/>
                <w:sz w:val="24"/>
                <w:szCs w:val="24"/>
              </w:rPr>
              <w:t xml:space="preserve">Our first direct understanding of the habitat needs of breeding bitterns came from comparisons of </w:t>
            </w:r>
            <w:proofErr w:type="spellStart"/>
            <w:r w:rsidRPr="00E0318B">
              <w:rPr>
                <w:rFonts w:ascii="Georgia" w:eastAsia="Times New Roman" w:hAnsi="Georgia" w:cs="Arial"/>
                <w:color w:val="000000"/>
                <w:sz w:val="24"/>
                <w:szCs w:val="24"/>
              </w:rPr>
              <w:t>reedbedsites</w:t>
            </w:r>
            <w:proofErr w:type="spellEnd"/>
            <w:r w:rsidRPr="00E0318B">
              <w:rPr>
                <w:rFonts w:ascii="Georgia" w:eastAsia="Times New Roman" w:hAnsi="Georgia" w:cs="Arial"/>
                <w:color w:val="000000"/>
                <w:sz w:val="24"/>
                <w:szCs w:val="24"/>
              </w:rPr>
              <w:t xml:space="preserve"> that had lost their booming birds with those that retained them. This research showed that bitterns had been retained in </w:t>
            </w:r>
            <w:proofErr w:type="spellStart"/>
            <w:r w:rsidRPr="00E0318B">
              <w:rPr>
                <w:rFonts w:ascii="Georgia" w:eastAsia="Times New Roman" w:hAnsi="Georgia" w:cs="Arial"/>
                <w:color w:val="000000"/>
                <w:sz w:val="24"/>
                <w:szCs w:val="24"/>
              </w:rPr>
              <w:t>reedbeds</w:t>
            </w:r>
            <w:proofErr w:type="spellEnd"/>
            <w:r w:rsidRPr="00E0318B">
              <w:rPr>
                <w:rFonts w:ascii="Georgia" w:eastAsia="Times New Roman" w:hAnsi="Georgia" w:cs="Arial"/>
                <w:color w:val="000000"/>
                <w:sz w:val="24"/>
                <w:szCs w:val="24"/>
              </w:rPr>
              <w:t xml:space="preserve"> where the natural process of succession, or drying out, had been slowed through management. Based on this work, broad recommendations on how to manage and </w:t>
            </w:r>
            <w:r w:rsidRPr="00E0318B">
              <w:rPr>
                <w:rFonts w:ascii="Georgia" w:eastAsia="Times New Roman" w:hAnsi="Georgia" w:cs="Arial"/>
                <w:b/>
                <w:bCs/>
                <w:color w:val="000000"/>
                <w:sz w:val="24"/>
                <w:szCs w:val="24"/>
              </w:rPr>
              <w:t>rehabilitate </w:t>
            </w:r>
            <w:proofErr w:type="spellStart"/>
            <w:r w:rsidRPr="00E0318B">
              <w:rPr>
                <w:rFonts w:ascii="Georgia" w:eastAsia="Times New Roman" w:hAnsi="Georgia" w:cs="Arial"/>
                <w:color w:val="000000"/>
                <w:sz w:val="24"/>
                <w:szCs w:val="24"/>
              </w:rPr>
              <w:t>reedbeds</w:t>
            </w:r>
            <w:proofErr w:type="spellEnd"/>
            <w:r w:rsidRPr="00E0318B">
              <w:rPr>
                <w:rFonts w:ascii="Georgia" w:eastAsia="Times New Roman" w:hAnsi="Georgia" w:cs="Arial"/>
                <w:color w:val="000000"/>
                <w:sz w:val="24"/>
                <w:szCs w:val="24"/>
              </w:rPr>
              <w:t xml:space="preserve"> for bitterns were made, and funding was provided through the EU LIFE Fund to manage 13 sites within the core breeding range. This project, though led by the RSPB, involved many other </w:t>
            </w:r>
            <w:proofErr w:type="spellStart"/>
            <w:r w:rsidRPr="00E0318B">
              <w:rPr>
                <w:rFonts w:ascii="Georgia" w:eastAsia="Times New Roman" w:hAnsi="Georgia" w:cs="Arial"/>
                <w:color w:val="000000"/>
                <w:sz w:val="24"/>
                <w:szCs w:val="24"/>
              </w:rPr>
              <w:t>organisations</w:t>
            </w:r>
            <w:proofErr w:type="spellEnd"/>
            <w:r w:rsidRPr="00E0318B">
              <w:rPr>
                <w:rFonts w:ascii="Georgia" w:eastAsia="Times New Roman" w:hAnsi="Georgia" w:cs="Arial"/>
                <w:color w:val="000000"/>
                <w:sz w:val="24"/>
                <w:szCs w:val="24"/>
              </w:rPr>
              <w:t>.</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D</w:t>
            </w:r>
            <w:r w:rsidRPr="00E0318B">
              <w:rPr>
                <w:rFonts w:ascii="Georgia" w:eastAsia="Times New Roman" w:hAnsi="Georgia" w:cs="Arial"/>
                <w:color w:val="000000"/>
                <w:sz w:val="24"/>
                <w:szCs w:val="24"/>
              </w:rPr>
              <w:t> To refine these recommendations and provide fine-scale, quantitative habitat prescriptions on the bitterns</w:t>
            </w:r>
            <w:r w:rsidRPr="00E0318B">
              <w:rPr>
                <w:rFonts w:ascii="Georgia" w:eastAsia="Times New Roman" w:hAnsi="Georgia" w:cs="Arial"/>
                <w:color w:val="000000"/>
                <w:sz w:val="24"/>
                <w:szCs w:val="24"/>
                <w:vertAlign w:val="superscript"/>
              </w:rPr>
              <w:t>7</w:t>
            </w:r>
            <w:r w:rsidRPr="00E0318B">
              <w:rPr>
                <w:rFonts w:ascii="Georgia" w:eastAsia="Times New Roman" w:hAnsi="Georgia" w:cs="Arial"/>
                <w:color w:val="000000"/>
                <w:sz w:val="24"/>
                <w:szCs w:val="24"/>
              </w:rPr>
              <w:t xml:space="preserve"> preferred feeding habitat, we radio-tracked male bitterns on the RSPB’s </w:t>
            </w:r>
            <w:proofErr w:type="spellStart"/>
            <w:r w:rsidRPr="00E0318B">
              <w:rPr>
                <w:rFonts w:ascii="Georgia" w:eastAsia="Times New Roman" w:hAnsi="Georgia" w:cs="Arial"/>
                <w:color w:val="000000"/>
                <w:sz w:val="24"/>
                <w:szCs w:val="24"/>
              </w:rPr>
              <w:t>Minsmere</w:t>
            </w:r>
            <w:proofErr w:type="spellEnd"/>
            <w:r w:rsidRPr="00E0318B">
              <w:rPr>
                <w:rFonts w:ascii="Georgia" w:eastAsia="Times New Roman" w:hAnsi="Georgia" w:cs="Arial"/>
                <w:color w:val="000000"/>
                <w:sz w:val="24"/>
                <w:szCs w:val="24"/>
              </w:rPr>
              <w:t xml:space="preserve"> and Leighton Moss reserves. This showed clear preferences for feeding in the wetter </w:t>
            </w:r>
            <w:proofErr w:type="spellStart"/>
            <w:r w:rsidRPr="00E0318B">
              <w:rPr>
                <w:rFonts w:ascii="Georgia" w:eastAsia="Times New Roman" w:hAnsi="Georgia" w:cs="Arial"/>
                <w:color w:val="000000"/>
                <w:sz w:val="24"/>
                <w:szCs w:val="24"/>
              </w:rPr>
              <w:t>reedbed</w:t>
            </w:r>
            <w:proofErr w:type="spellEnd"/>
            <w:r w:rsidRPr="00E0318B">
              <w:rPr>
                <w:rFonts w:ascii="Georgia" w:eastAsia="Times New Roman" w:hAnsi="Georgia" w:cs="Arial"/>
                <w:color w:val="000000"/>
                <w:sz w:val="24"/>
                <w:szCs w:val="24"/>
              </w:rPr>
              <w:t xml:space="preserve"> margins, particularly within the </w:t>
            </w:r>
            <w:proofErr w:type="spellStart"/>
            <w:r w:rsidRPr="00E0318B">
              <w:rPr>
                <w:rFonts w:ascii="Georgia" w:eastAsia="Times New Roman" w:hAnsi="Georgia" w:cs="Arial"/>
                <w:color w:val="000000"/>
                <w:sz w:val="24"/>
                <w:szCs w:val="24"/>
              </w:rPr>
              <w:t>reedbed</w:t>
            </w:r>
            <w:proofErr w:type="spellEnd"/>
            <w:r w:rsidRPr="00E0318B">
              <w:rPr>
                <w:rFonts w:ascii="Georgia" w:eastAsia="Times New Roman" w:hAnsi="Georgia" w:cs="Arial"/>
                <w:color w:val="000000"/>
                <w:sz w:val="24"/>
                <w:szCs w:val="24"/>
              </w:rPr>
              <w:t xml:space="preserve"> next to larger open pools. The average home range sizes of the male bitterns we followed (about 20 hectares) provided a good indication of the area of </w:t>
            </w:r>
            <w:proofErr w:type="spellStart"/>
            <w:r w:rsidRPr="00E0318B">
              <w:rPr>
                <w:rFonts w:ascii="Georgia" w:eastAsia="Times New Roman" w:hAnsi="Georgia" w:cs="Arial"/>
                <w:color w:val="000000"/>
                <w:sz w:val="24"/>
                <w:szCs w:val="24"/>
              </w:rPr>
              <w:t>reedbed</w:t>
            </w:r>
            <w:proofErr w:type="spellEnd"/>
            <w:r w:rsidRPr="00E0318B">
              <w:rPr>
                <w:rFonts w:ascii="Georgia" w:eastAsia="Times New Roman" w:hAnsi="Georgia" w:cs="Arial"/>
                <w:color w:val="000000"/>
                <w:sz w:val="24"/>
                <w:szCs w:val="24"/>
              </w:rPr>
              <w:t xml:space="preserve"> needed when managing or creating habitat for this species. Female bitterns undertake all the incubation and care of the young, so it was important to understand their needs as well. Over the course of our research, we located 87 bittern nests and found that female bitterns preferred to nest in areas of continuous vegetation, well into the </w:t>
            </w:r>
            <w:proofErr w:type="spellStart"/>
            <w:r w:rsidRPr="00E0318B">
              <w:rPr>
                <w:rFonts w:ascii="Georgia" w:eastAsia="Times New Roman" w:hAnsi="Georgia" w:cs="Arial"/>
                <w:color w:val="000000"/>
                <w:sz w:val="24"/>
                <w:szCs w:val="24"/>
              </w:rPr>
              <w:t>reedbed</w:t>
            </w:r>
            <w:proofErr w:type="spellEnd"/>
            <w:r w:rsidRPr="00E0318B">
              <w:rPr>
                <w:rFonts w:ascii="Georgia" w:eastAsia="Times New Roman" w:hAnsi="Georgia" w:cs="Arial"/>
                <w:color w:val="000000"/>
                <w:sz w:val="24"/>
                <w:szCs w:val="24"/>
              </w:rPr>
              <w:t>, but where water was still present during the driest part of the breeding season.</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E </w:t>
            </w:r>
            <w:r w:rsidRPr="00E0318B">
              <w:rPr>
                <w:rFonts w:ascii="Georgia" w:eastAsia="Times New Roman" w:hAnsi="Georgia" w:cs="Arial"/>
                <w:color w:val="000000"/>
                <w:sz w:val="24"/>
                <w:szCs w:val="24"/>
              </w:rPr>
              <w:t xml:space="preserve">The success of the habitat prescriptions developed from this research has been spectacular. For instance, at </w:t>
            </w:r>
            <w:proofErr w:type="spellStart"/>
            <w:r w:rsidRPr="00E0318B">
              <w:rPr>
                <w:rFonts w:ascii="Georgia" w:eastAsia="Times New Roman" w:hAnsi="Georgia" w:cs="Arial"/>
                <w:color w:val="000000"/>
                <w:sz w:val="24"/>
                <w:szCs w:val="24"/>
              </w:rPr>
              <w:t>Minsmere</w:t>
            </w:r>
            <w:proofErr w:type="spellEnd"/>
            <w:r w:rsidRPr="00E0318B">
              <w:rPr>
                <w:rFonts w:ascii="Georgia" w:eastAsia="Times New Roman" w:hAnsi="Georgia" w:cs="Arial"/>
                <w:color w:val="000000"/>
                <w:sz w:val="24"/>
                <w:szCs w:val="24"/>
              </w:rPr>
              <w:t xml:space="preserve">, booming bittern numbers gradually increased from one to 10 following </w:t>
            </w:r>
            <w:proofErr w:type="spellStart"/>
            <w:r w:rsidRPr="00E0318B">
              <w:rPr>
                <w:rFonts w:ascii="Georgia" w:eastAsia="Times New Roman" w:hAnsi="Georgia" w:cs="Arial"/>
                <w:color w:val="000000"/>
                <w:sz w:val="24"/>
                <w:szCs w:val="24"/>
              </w:rPr>
              <w:t>reedbed</w:t>
            </w:r>
            <w:proofErr w:type="spellEnd"/>
            <w:r w:rsidRPr="00E0318B">
              <w:rPr>
                <w:rFonts w:ascii="Georgia" w:eastAsia="Times New Roman" w:hAnsi="Georgia" w:cs="Arial"/>
                <w:color w:val="000000"/>
                <w:sz w:val="24"/>
                <w:szCs w:val="24"/>
              </w:rPr>
              <w:t xml:space="preserve"> lowering, a management technique designed to halt the drying out process. After a low point of 11 booming males in 1997, bittern numbers in Britain responded to all the habitat management work and started to increase for the first time since the 1950s.</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proofErr w:type="spellStart"/>
            <w:r w:rsidRPr="00E0318B">
              <w:rPr>
                <w:rFonts w:ascii="Georgia" w:eastAsia="Times New Roman" w:hAnsi="Georgia" w:cs="Arial"/>
                <w:b/>
                <w:bCs/>
                <w:color w:val="000000"/>
                <w:sz w:val="24"/>
                <w:szCs w:val="24"/>
              </w:rPr>
              <w:t>F</w:t>
            </w:r>
            <w:proofErr w:type="spellEnd"/>
            <w:r w:rsidRPr="00E0318B">
              <w:rPr>
                <w:rFonts w:ascii="Georgia" w:eastAsia="Times New Roman" w:hAnsi="Georgia" w:cs="Arial"/>
                <w:color w:val="000000"/>
                <w:sz w:val="24"/>
                <w:szCs w:val="24"/>
              </w:rPr>
              <w:t xml:space="preserve"> The final phase of research involved understanding the diet, survival and dispersal of </w:t>
            </w:r>
            <w:r w:rsidRPr="00E0318B">
              <w:rPr>
                <w:rFonts w:ascii="Georgia" w:eastAsia="Times New Roman" w:hAnsi="Georgia" w:cs="Arial"/>
                <w:color w:val="000000"/>
                <w:sz w:val="24"/>
                <w:szCs w:val="24"/>
              </w:rPr>
              <w:lastRenderedPageBreak/>
              <w:t xml:space="preserve">bittern chicks. To do this we fitted small radio tags to young bittern chicks in the nest, to determine their fate through to </w:t>
            </w:r>
            <w:proofErr w:type="spellStart"/>
            <w:r w:rsidRPr="00E0318B">
              <w:rPr>
                <w:rFonts w:ascii="Georgia" w:eastAsia="Times New Roman" w:hAnsi="Georgia" w:cs="Arial"/>
                <w:color w:val="000000"/>
                <w:sz w:val="24"/>
                <w:szCs w:val="24"/>
              </w:rPr>
              <w:t>fledgingand</w:t>
            </w:r>
            <w:proofErr w:type="spellEnd"/>
            <w:r w:rsidRPr="00E0318B">
              <w:rPr>
                <w:rFonts w:ascii="Georgia" w:eastAsia="Times New Roman" w:hAnsi="Georgia" w:cs="Arial"/>
                <w:color w:val="000000"/>
                <w:sz w:val="24"/>
                <w:szCs w:val="24"/>
              </w:rPr>
              <w:t xml:space="preserve"> beyond. Many chicks did not survive to fledging and starvation was found to be the most likely reason for their demise. The fish prey fed to chicks was dominated by those species penetrating into the reed edge. So, an important element of recent studies (including a PhD with the University of Hull) has been the development of recommendations on habitat and water conditions to promote healthy native fish populations</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 </w:t>
            </w:r>
            <w:r w:rsidRPr="00E0318B">
              <w:rPr>
                <w:rFonts w:ascii="Georgia" w:eastAsia="Times New Roman" w:hAnsi="Georgia" w:cs="Arial"/>
                <w:b/>
                <w:bCs/>
                <w:color w:val="000000"/>
                <w:sz w:val="24"/>
                <w:szCs w:val="24"/>
              </w:rPr>
              <w:t>G </w:t>
            </w:r>
            <w:r w:rsidRPr="00E0318B">
              <w:rPr>
                <w:rFonts w:ascii="Georgia" w:eastAsia="Times New Roman" w:hAnsi="Georgia" w:cs="Arial"/>
                <w:color w:val="000000"/>
                <w:sz w:val="24"/>
                <w:szCs w:val="24"/>
              </w:rPr>
              <w:t>Once independent, radio-tagged young bitterns were found to seek out new sites during their first winter; a proportion of these would remain on new sites to breed if the conditions were suitable. A second EU LIFE funded project aims to provide these suitable sites in new areas. A network of 19 sites developed through this partnership project will secure a more sustainable UK bittern population with successful breeding outside of the core area, less vulnerable to chance events and sea level rise.</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H</w:t>
            </w:r>
            <w:r w:rsidRPr="00E0318B">
              <w:rPr>
                <w:rFonts w:ascii="Georgia" w:eastAsia="Times New Roman" w:hAnsi="Georgia" w:cs="Arial"/>
                <w:color w:val="000000"/>
                <w:sz w:val="24"/>
                <w:szCs w:val="24"/>
              </w:rPr>
              <w:t> By 2004, the number of booming male bitterns in the UK had increased to 55, with almost all of the increase being on those sites undertaking management based on advice derived from our research. Although science has been at the core of the bittern story, success has only been achieved through the trust, hard work and dedication of all the managers, owners and wardens of sites that have implemented, in some cases very drastic, management to secure the future of this wetland species in the UK. The constructed bunds and five major sluices now control the water level over 82 ha, with a further 50 ha coming under control in the winter of 2005/06. Reed establishment has principally used natural regeneration or planted seedlings to provide small core areas that will in time expand to create a bigger reed area. To date nearly 275,000 seedlings have been planted and reed cover is extensive. Over 3 km of new ditches have been formed, 3.7 km of existing ditch have been re-profiled and 2.2 km of old meander (former estuarine features) has been cleaned out.</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I </w:t>
            </w:r>
            <w:r w:rsidRPr="00E0318B">
              <w:rPr>
                <w:rFonts w:ascii="Georgia" w:eastAsia="Times New Roman" w:hAnsi="Georgia" w:cs="Arial"/>
                <w:color w:val="000000"/>
                <w:sz w:val="24"/>
                <w:szCs w:val="24"/>
              </w:rPr>
              <w:t xml:space="preserve">Bitterns now regularly winter on the site some indication that they are staying longer into the spring. No breeding has yet occurred but a booming male was present in the spring of 2004. A range of wildfowl breed, as well as a good number of </w:t>
            </w:r>
            <w:proofErr w:type="spellStart"/>
            <w:r w:rsidRPr="00E0318B">
              <w:rPr>
                <w:rFonts w:ascii="Georgia" w:eastAsia="Times New Roman" w:hAnsi="Georgia" w:cs="Arial"/>
                <w:color w:val="000000"/>
                <w:sz w:val="24"/>
                <w:szCs w:val="24"/>
              </w:rPr>
              <w:t>reedbed</w:t>
            </w:r>
            <w:proofErr w:type="spellEnd"/>
            <w:r w:rsidRPr="00E0318B">
              <w:rPr>
                <w:rFonts w:ascii="Georgia" w:eastAsia="Times New Roman" w:hAnsi="Georgia" w:cs="Arial"/>
                <w:color w:val="000000"/>
                <w:sz w:val="24"/>
                <w:szCs w:val="24"/>
              </w:rPr>
              <w:t xml:space="preserve"> </w:t>
            </w:r>
            <w:r w:rsidRPr="00E0318B">
              <w:rPr>
                <w:rFonts w:ascii="Georgia" w:eastAsia="Times New Roman" w:hAnsi="Georgia" w:cs="Arial"/>
                <w:color w:val="000000"/>
                <w:sz w:val="24"/>
                <w:szCs w:val="24"/>
              </w:rPr>
              <w:lastRenderedPageBreak/>
              <w:t xml:space="preserve">passerines including reed bunting, reed, sedge and grasshopper warblers. Numbers of wintering </w:t>
            </w:r>
            <w:proofErr w:type="spellStart"/>
            <w:r w:rsidRPr="00E0318B">
              <w:rPr>
                <w:rFonts w:ascii="Georgia" w:eastAsia="Times New Roman" w:hAnsi="Georgia" w:cs="Arial"/>
                <w:color w:val="000000"/>
                <w:sz w:val="24"/>
                <w:szCs w:val="24"/>
              </w:rPr>
              <w:t>shoveler</w:t>
            </w:r>
            <w:proofErr w:type="spellEnd"/>
            <w:r w:rsidRPr="00E0318B">
              <w:rPr>
                <w:rFonts w:ascii="Georgia" w:eastAsia="Times New Roman" w:hAnsi="Georgia" w:cs="Arial"/>
                <w:color w:val="000000"/>
                <w:sz w:val="24"/>
                <w:szCs w:val="24"/>
              </w:rPr>
              <w:t xml:space="preserve"> have increased so that the site now holds a UK important wintering population. </w:t>
            </w:r>
            <w:proofErr w:type="spellStart"/>
            <w:r w:rsidRPr="00E0318B">
              <w:rPr>
                <w:rFonts w:ascii="Georgia" w:eastAsia="Times New Roman" w:hAnsi="Georgia" w:cs="Arial"/>
                <w:color w:val="000000"/>
                <w:sz w:val="24"/>
                <w:szCs w:val="24"/>
              </w:rPr>
              <w:t>Malltraeth</w:t>
            </w:r>
            <w:proofErr w:type="spellEnd"/>
            <w:r w:rsidRPr="00E0318B">
              <w:rPr>
                <w:rFonts w:ascii="Georgia" w:eastAsia="Times New Roman" w:hAnsi="Georgia" w:cs="Arial"/>
                <w:color w:val="000000"/>
                <w:sz w:val="24"/>
                <w:szCs w:val="24"/>
              </w:rPr>
              <w:t xml:space="preserve"> Reserve now forms part of the UK network of key sites for water vole (a UK priority species) and 12 monitoring transects has been established. Otter and brown-hare occur on the site as does the rare plant. </w:t>
            </w:r>
            <w:proofErr w:type="spellStart"/>
            <w:r w:rsidRPr="00E0318B">
              <w:rPr>
                <w:rFonts w:ascii="Georgia" w:eastAsia="Times New Roman" w:hAnsi="Georgia" w:cs="Arial"/>
                <w:color w:val="000000"/>
                <w:sz w:val="24"/>
                <w:szCs w:val="24"/>
              </w:rPr>
              <w:t>Pillwort</w:t>
            </w:r>
            <w:proofErr w:type="spellEnd"/>
            <w:r w:rsidRPr="00E0318B">
              <w:rPr>
                <w:rFonts w:ascii="Georgia" w:eastAsia="Times New Roman" w:hAnsi="Georgia" w:cs="Arial"/>
                <w:color w:val="000000"/>
                <w:sz w:val="24"/>
                <w:szCs w:val="24"/>
              </w:rPr>
              <w:t>.</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Questions 14-20</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The reading passage has seven paragraphs, A-H</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Choose the correct heading for paragraphs A-</w:t>
            </w:r>
            <w:proofErr w:type="spellStart"/>
            <w:r w:rsidRPr="00E0318B">
              <w:rPr>
                <w:rFonts w:ascii="Georgia" w:eastAsia="Times New Roman" w:hAnsi="Georgia" w:cs="Arial"/>
                <w:color w:val="000000"/>
                <w:sz w:val="24"/>
                <w:szCs w:val="24"/>
              </w:rPr>
              <w:t>Hfrom</w:t>
            </w:r>
            <w:proofErr w:type="spellEnd"/>
            <w:r w:rsidRPr="00E0318B">
              <w:rPr>
                <w:rFonts w:ascii="Georgia" w:eastAsia="Times New Roman" w:hAnsi="Georgia" w:cs="Arial"/>
                <w:color w:val="000000"/>
                <w:sz w:val="24"/>
                <w:szCs w:val="24"/>
              </w:rPr>
              <w:t xml:space="preserve"> the list below. Write the correct number, i-viii, in boxes 14-20 on your answer sheet.</w:t>
            </w:r>
          </w:p>
          <w:tbl>
            <w:tblPr>
              <w:tblW w:w="7770" w:type="dxa"/>
              <w:tblCellSpacing w:w="15" w:type="dxa"/>
              <w:tblCellMar>
                <w:top w:w="15" w:type="dxa"/>
                <w:left w:w="15" w:type="dxa"/>
                <w:bottom w:w="15" w:type="dxa"/>
                <w:right w:w="15" w:type="dxa"/>
              </w:tblCellMar>
              <w:tblLook w:val="04A0" w:firstRow="1" w:lastRow="0" w:firstColumn="1" w:lastColumn="0" w:noHBand="0" w:noVBand="1"/>
            </w:tblPr>
            <w:tblGrid>
              <w:gridCol w:w="1806"/>
              <w:gridCol w:w="5964"/>
            </w:tblGrid>
            <w:tr w:rsidR="00E0318B" w:rsidRPr="00E0318B" w:rsidTr="00E0318B">
              <w:trPr>
                <w:trHeight w:val="729"/>
                <w:tblCellSpacing w:w="15" w:type="dxa"/>
              </w:trPr>
              <w:tc>
                <w:tcPr>
                  <w:tcW w:w="7620" w:type="dxa"/>
                  <w:gridSpan w:val="2"/>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 </w:t>
                  </w:r>
                </w:p>
                <w:p w:rsidR="00E0318B" w:rsidRPr="00E0318B" w:rsidRDefault="00E0318B" w:rsidP="00E0318B">
                  <w:pPr>
                    <w:spacing w:before="100" w:beforeAutospacing="1" w:after="100" w:afterAutospacing="1" w:line="360" w:lineRule="auto"/>
                    <w:jc w:val="center"/>
                    <w:rPr>
                      <w:rFonts w:ascii="Arial" w:eastAsia="Times New Roman" w:hAnsi="Arial" w:cs="Arial"/>
                      <w:sz w:val="24"/>
                      <w:szCs w:val="24"/>
                    </w:rPr>
                  </w:pPr>
                  <w:r w:rsidRPr="00E0318B">
                    <w:rPr>
                      <w:rFonts w:ascii="Arial" w:eastAsia="Times New Roman" w:hAnsi="Arial" w:cs="Arial"/>
                      <w:b/>
                      <w:bCs/>
                      <w:sz w:val="24"/>
                      <w:szCs w:val="24"/>
                    </w:rPr>
                    <w:t>List of Headings</w:t>
                  </w:r>
                </w:p>
                <w:p w:rsidR="00E0318B" w:rsidRPr="00E0318B" w:rsidRDefault="00E0318B" w:rsidP="00E0318B">
                  <w:pPr>
                    <w:spacing w:before="100" w:beforeAutospacing="1" w:after="100" w:afterAutospacing="1" w:line="360" w:lineRule="auto"/>
                    <w:rPr>
                      <w:rFonts w:ascii="Arial" w:eastAsia="Times New Roman" w:hAnsi="Arial" w:cs="Arial"/>
                      <w:sz w:val="24"/>
                      <w:szCs w:val="24"/>
                    </w:rPr>
                  </w:pPr>
                  <w:r w:rsidRPr="00E0318B">
                    <w:rPr>
                      <w:rFonts w:ascii="Arial" w:eastAsia="Times New Roman" w:hAnsi="Arial" w:cs="Arial"/>
                      <w:sz w:val="24"/>
                      <w:szCs w:val="24"/>
                    </w:rPr>
                    <w:t> </w:t>
                  </w:r>
                </w:p>
              </w:tc>
            </w:tr>
            <w:tr w:rsidR="00E0318B" w:rsidRPr="00E0318B" w:rsidTr="00E0318B">
              <w:trPr>
                <w:trHeight w:val="840"/>
                <w:tblCellSpacing w:w="15" w:type="dxa"/>
              </w:trPr>
              <w:tc>
                <w:tcPr>
                  <w:tcW w:w="174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i.</w:t>
                  </w:r>
                </w:p>
              </w:tc>
              <w:tc>
                <w:tcPr>
                  <w:tcW w:w="579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research findings into habitats and decisions made</w:t>
                  </w:r>
                </w:p>
              </w:tc>
            </w:tr>
            <w:tr w:rsidR="00E0318B" w:rsidRPr="00E0318B" w:rsidTr="00E0318B">
              <w:trPr>
                <w:trHeight w:val="840"/>
                <w:tblCellSpacing w:w="15" w:type="dxa"/>
              </w:trPr>
              <w:tc>
                <w:tcPr>
                  <w:tcW w:w="174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ii.</w:t>
                  </w:r>
                </w:p>
              </w:tc>
              <w:tc>
                <w:tcPr>
                  <w:tcW w:w="579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fluctuation in bittern number</w:t>
                  </w:r>
                </w:p>
              </w:tc>
            </w:tr>
            <w:tr w:rsidR="00E0318B" w:rsidRPr="00E0318B" w:rsidTr="00E0318B">
              <w:trPr>
                <w:trHeight w:val="810"/>
                <w:tblCellSpacing w:w="15" w:type="dxa"/>
              </w:trPr>
              <w:tc>
                <w:tcPr>
                  <w:tcW w:w="174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                iii.</w:t>
                  </w:r>
                </w:p>
              </w:tc>
              <w:tc>
                <w:tcPr>
                  <w:tcW w:w="579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protect the young bittern</w:t>
                  </w:r>
                </w:p>
              </w:tc>
            </w:tr>
            <w:tr w:rsidR="00E0318B" w:rsidRPr="00E0318B" w:rsidTr="00E0318B">
              <w:trPr>
                <w:trHeight w:val="840"/>
                <w:tblCellSpacing w:w="15" w:type="dxa"/>
              </w:trPr>
              <w:tc>
                <w:tcPr>
                  <w:tcW w:w="174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iv.</w:t>
                  </w:r>
                </w:p>
              </w:tc>
              <w:tc>
                <w:tcPr>
                  <w:tcW w:w="579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international cooperation works</w:t>
                  </w:r>
                </w:p>
              </w:tc>
            </w:tr>
            <w:tr w:rsidR="00E0318B" w:rsidRPr="00E0318B" w:rsidTr="00E0318B">
              <w:trPr>
                <w:trHeight w:val="555"/>
                <w:tblCellSpacing w:w="15" w:type="dxa"/>
              </w:trPr>
              <w:tc>
                <w:tcPr>
                  <w:tcW w:w="174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v.</w:t>
                  </w:r>
                </w:p>
              </w:tc>
              <w:tc>
                <w:tcPr>
                  <w:tcW w:w="579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Began in calculation of the number</w:t>
                  </w:r>
                </w:p>
              </w:tc>
            </w:tr>
            <w:tr w:rsidR="00E0318B" w:rsidRPr="00E0318B" w:rsidTr="00E0318B">
              <w:trPr>
                <w:trHeight w:val="420"/>
                <w:tblCellSpacing w:w="15" w:type="dxa"/>
              </w:trPr>
              <w:tc>
                <w:tcPr>
                  <w:tcW w:w="174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              vi.</w:t>
                  </w:r>
                </w:p>
              </w:tc>
              <w:tc>
                <w:tcPr>
                  <w:tcW w:w="579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importance of food</w:t>
                  </w:r>
                </w:p>
              </w:tc>
            </w:tr>
            <w:tr w:rsidR="00E0318B" w:rsidRPr="00E0318B" w:rsidTr="00E0318B">
              <w:trPr>
                <w:trHeight w:val="180"/>
                <w:tblCellSpacing w:w="15" w:type="dxa"/>
              </w:trPr>
              <w:tc>
                <w:tcPr>
                  <w:tcW w:w="174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vii.</w:t>
                  </w:r>
                </w:p>
              </w:tc>
              <w:tc>
                <w:tcPr>
                  <w:tcW w:w="579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Research has been successful.</w:t>
                  </w:r>
                </w:p>
              </w:tc>
            </w:tr>
            <w:tr w:rsidR="00E0318B" w:rsidRPr="00E0318B" w:rsidTr="00E0318B">
              <w:trPr>
                <w:trHeight w:val="105"/>
                <w:tblCellSpacing w:w="15" w:type="dxa"/>
              </w:trPr>
              <w:tc>
                <w:tcPr>
                  <w:tcW w:w="174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viii.</w:t>
                  </w:r>
                </w:p>
              </w:tc>
              <w:tc>
                <w:tcPr>
                  <w:tcW w:w="579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 xml:space="preserve">research into the </w:t>
                  </w:r>
                  <w:proofErr w:type="spellStart"/>
                  <w:r w:rsidRPr="00E0318B">
                    <w:rPr>
                      <w:rFonts w:ascii="Arial" w:eastAsia="Times New Roman" w:hAnsi="Arial" w:cs="Arial"/>
                      <w:sz w:val="24"/>
                      <w:szCs w:val="24"/>
                    </w:rPr>
                    <w:t>reedbed</w:t>
                  </w:r>
                  <w:proofErr w:type="spellEnd"/>
                </w:p>
              </w:tc>
            </w:tr>
            <w:tr w:rsidR="00E0318B" w:rsidRPr="00E0318B" w:rsidTr="00E0318B">
              <w:trPr>
                <w:trHeight w:val="75"/>
                <w:tblCellSpacing w:w="15" w:type="dxa"/>
              </w:trPr>
              <w:tc>
                <w:tcPr>
                  <w:tcW w:w="174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ix.</w:t>
                  </w:r>
                </w:p>
              </w:tc>
              <w:tc>
                <w:tcPr>
                  <w:tcW w:w="579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reserve established holding bittern in winter</w:t>
                  </w:r>
                </w:p>
              </w:tc>
            </w:tr>
          </w:tbl>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lastRenderedPageBreak/>
              <w:t>14. Paragraph A</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15. Paragraph B</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16. Paragraph C</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17. Paragraph D</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18. Paragraph F</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19. Paragraph G</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20. Paragraph H</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Example  Paragraph E vii</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Questions 21-26</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Answer the questions below.</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Choose NO MORE THAN THREE WORDS AND/OR A NUMBER from the passage for each answer.</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21. When did the bird of bitten reach its peak of number?</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22. What does the author describe the bittern’s character?</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23. What is the main cause for the chick bittern’s death?</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24. What is the main food for chick bittern?</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25. What system does it secure the stability for bittern’s population?</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26. Besides bittern and rare vegetation, what mammal does the plan benefit?</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b/>
                <w:bCs/>
                <w:i/>
                <w:iCs/>
                <w:color w:val="000000"/>
                <w:sz w:val="24"/>
                <w:szCs w:val="24"/>
              </w:rPr>
              <w:t>Questions 27</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lastRenderedPageBreak/>
              <w:t>Choose the correct letter, A, B, C or D.</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Write your answers in boxes 27 on your answer sheet.</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27. What is the main purpose of this passage?</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A Main characteristic of a bird called bittern.</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B Cooperation can protect an endangered species.</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C The difficulty of access information of bittern’s habitat and diet.</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 xml:space="preserve">D To save wetland and </w:t>
            </w:r>
            <w:proofErr w:type="spellStart"/>
            <w:r w:rsidRPr="00E0318B">
              <w:rPr>
                <w:rFonts w:ascii="Georgia" w:eastAsia="Times New Roman" w:hAnsi="Georgia" w:cs="Arial"/>
                <w:color w:val="000000"/>
                <w:sz w:val="24"/>
                <w:szCs w:val="24"/>
              </w:rPr>
              <w:t>reedbed</w:t>
            </w:r>
            <w:proofErr w:type="spellEnd"/>
            <w:r w:rsidRPr="00E0318B">
              <w:rPr>
                <w:rFonts w:ascii="Georgia" w:eastAsia="Times New Roman" w:hAnsi="Georgia" w:cs="Arial"/>
                <w:color w:val="000000"/>
                <w:sz w:val="24"/>
                <w:szCs w:val="24"/>
              </w:rPr>
              <w:t xml:space="preserve"> in UK.</w:t>
            </w:r>
          </w:p>
          <w:p w:rsidR="00E0318B" w:rsidRPr="00E0318B" w:rsidRDefault="00E0318B" w:rsidP="00E0318B">
            <w:pPr>
              <w:spacing w:before="100" w:beforeAutospacing="1" w:after="100" w:afterAutospacing="1" w:line="360" w:lineRule="auto"/>
              <w:jc w:val="both"/>
              <w:outlineLvl w:val="1"/>
              <w:rPr>
                <w:rFonts w:ascii="Georgia" w:eastAsia="Times New Roman" w:hAnsi="Georgia" w:cs="Arial"/>
                <w:b/>
                <w:bCs/>
                <w:color w:val="000000"/>
                <w:sz w:val="24"/>
                <w:szCs w:val="24"/>
              </w:rPr>
            </w:pPr>
            <w:r w:rsidRPr="00E0318B">
              <w:rPr>
                <w:rFonts w:ascii="Georgia" w:eastAsia="Times New Roman" w:hAnsi="Georgia" w:cs="Arial"/>
                <w:b/>
                <w:bCs/>
                <w:color w:val="008000"/>
                <w:sz w:val="24"/>
                <w:szCs w:val="24"/>
              </w:rPr>
              <w:t>SECTION 3</w:t>
            </w:r>
          </w:p>
          <w:p w:rsidR="00E0318B" w:rsidRPr="00E0318B" w:rsidRDefault="00E0318B" w:rsidP="00E0318B">
            <w:pPr>
              <w:spacing w:before="100" w:beforeAutospacing="1" w:after="100" w:afterAutospacing="1" w:line="360" w:lineRule="auto"/>
              <w:jc w:val="center"/>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E-training</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A </w:t>
            </w:r>
            <w:r w:rsidRPr="00E0318B">
              <w:rPr>
                <w:rFonts w:ascii="Georgia" w:eastAsia="Times New Roman" w:hAnsi="Georgia" w:cs="Arial"/>
                <w:color w:val="000000"/>
                <w:sz w:val="24"/>
                <w:szCs w:val="24"/>
              </w:rPr>
              <w:t>E-learning is the unifying term to describe the fields of online learning, web-based training, and technology-delivered instruction, which can be a great benefit to corporate e-learning. IBM, for instance, claims that the institution of its e-training program, Basic Blue, whose purpose is to train new managers, saved the company in the range of $200 million in 1999. Cutting the travel expenses required to bring employees and instructors to a central classroom accounts for the lion’s share of the savings. With an online course, employees can learn from any Internet-connected PC, anywhere in the world. Ernst and Young reduced training costs by 35 percent while improving consistency and scalability.</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B</w:t>
            </w:r>
            <w:r w:rsidRPr="00E0318B">
              <w:rPr>
                <w:rFonts w:ascii="Georgia" w:eastAsia="Times New Roman" w:hAnsi="Georgia" w:cs="Arial"/>
                <w:color w:val="000000"/>
                <w:sz w:val="24"/>
                <w:szCs w:val="24"/>
              </w:rPr>
              <w:t xml:space="preserve"> In addition to generally positive economic benefits, other advantages such as convenience, standardized delivery, self-paced learning, and variety of available content, have made e-learning a high priority for many corporations. E-learning is widely believed to offer flexible “any time, any place” learning. The claim for “any place” is valid in principle and is a great development. Many people can engage with rich learning materials that simply were not possible in a paper or broadcast distance learning era. For teaching specific information and skills, e-training holds great </w:t>
            </w:r>
            <w:r w:rsidRPr="00E0318B">
              <w:rPr>
                <w:rFonts w:ascii="Georgia" w:eastAsia="Times New Roman" w:hAnsi="Georgia" w:cs="Arial"/>
                <w:color w:val="000000"/>
                <w:sz w:val="24"/>
                <w:szCs w:val="24"/>
              </w:rPr>
              <w:lastRenderedPageBreak/>
              <w:t>promise. It can be especially effective at helping employees prepare for IT certification programs. E-learning also seems to effectively address topics such as sexual harassment education,5 safety training      and management training — all areas where a clear set of objectives can be identified. Ultimately, training experts recommend a “blended” approach that combines both online and in-person training as the instruction requires. E-learning is not an end-all solution. But if it helps decrease costs and windowless classrooms filled with snoring students, it definitely has its advantages.</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C </w:t>
            </w:r>
            <w:r w:rsidRPr="00E0318B">
              <w:rPr>
                <w:rFonts w:ascii="Georgia" w:eastAsia="Times New Roman" w:hAnsi="Georgia" w:cs="Arial"/>
                <w:color w:val="000000"/>
                <w:sz w:val="24"/>
                <w:szCs w:val="24"/>
              </w:rPr>
              <w:t>Much of the discussion about implementing e-learning has focused on the technology, but as Driscoll and others have reminded us, e-learning is not just about the technology, but also many human factors. As any capable manager knows, teaching employees new skills is critical to a smoothly run business. Having said that, however, the traditional route of classroom instruction runs the risk of being expensive, slow and, often times, ineffective. Perhaps the classroom’s greatest disadvantage is the fact that it takes employees out of their jobs. Every minute an employee is sitting in a classroom training session is a minute they’re not out on the floor working. It now looks as if there is a way to circumvent these traditional training drawbacks. E-training promises more effective teaching techniques by integrating audio, video, animation, text and interactive materials with the intent of teaching each student at his or her own pace. In addition to higher performance results, there are other immediate benefits to students such as increased time on task, higher levels of motivation, and reduced test anxiety for many learners. A California State University Northridge study reported that e-learners performed 20 percent better than traditional learners. Nelson reported a significant difference between the mean grades of 406 university students earned in traditional and distance education classes, where the distance learners outperformed the traditional learners.</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D </w:t>
            </w:r>
            <w:r w:rsidRPr="00E0318B">
              <w:rPr>
                <w:rFonts w:ascii="Georgia" w:eastAsia="Times New Roman" w:hAnsi="Georgia" w:cs="Arial"/>
                <w:color w:val="000000"/>
                <w:sz w:val="24"/>
                <w:szCs w:val="24"/>
              </w:rPr>
              <w:t xml:space="preserve">On the other hand, nobody said E-training technology would be cheap. E-training service providers, on the average, charge from $10,000 to $60,000 to develop one hour of online instruction. This price varies depending on the complexity of the training topic and the media used. HTML pages are a little cheaper to develop while streaming-video (presentations or flash animations cost more. Course content is just the starting place </w:t>
            </w:r>
            <w:r w:rsidRPr="00E0318B">
              <w:rPr>
                <w:rFonts w:ascii="Georgia" w:eastAsia="Times New Roman" w:hAnsi="Georgia" w:cs="Arial"/>
                <w:color w:val="000000"/>
                <w:sz w:val="24"/>
                <w:szCs w:val="24"/>
              </w:rPr>
              <w:lastRenderedPageBreak/>
              <w:t>for cost. A complete e-learning solution also includes the technology platform (the computers, applications and network connections that are used to deliver the courses). This technology platform, known as a learning management system (LMS), can either be installed onsite or outsourced. Add to that cost the necessary investments in network bandwidth to deliver multimedia courses, and you’re left holding one heck of a bill. For the LMS infrastructure and a dozen or so online courses, costs can top $500,000 in the first year. These kinds of costs mean that custom e-training is, for the time being, an option only for large organizations. For those companies that have a large enough staff, the e-training concept pays for itself. Aware of this fact, large companies are investing heavily in online training. Today, over half of the 400-plus courses that Rockwell Collins offers are delivered instantly to its clients in an e-</w:t>
            </w:r>
            <w:proofErr w:type="spellStart"/>
            <w:r w:rsidRPr="00E0318B">
              <w:rPr>
                <w:rFonts w:ascii="Georgia" w:eastAsia="Times New Roman" w:hAnsi="Georgia" w:cs="Arial"/>
                <w:color w:val="000000"/>
                <w:sz w:val="24"/>
                <w:szCs w:val="24"/>
              </w:rPr>
              <w:t>leaming</w:t>
            </w:r>
            <w:proofErr w:type="spellEnd"/>
            <w:r w:rsidRPr="00E0318B">
              <w:rPr>
                <w:rFonts w:ascii="Georgia" w:eastAsia="Times New Roman" w:hAnsi="Georgia" w:cs="Arial"/>
                <w:color w:val="000000"/>
                <w:sz w:val="24"/>
                <w:szCs w:val="24"/>
              </w:rPr>
              <w:t xml:space="preserve"> format, a change that has reduced its annual (training costs by 40%. Many other success stories exist.</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E </w:t>
            </w:r>
            <w:r w:rsidRPr="00E0318B">
              <w:rPr>
                <w:rFonts w:ascii="Georgia" w:eastAsia="Times New Roman" w:hAnsi="Georgia" w:cs="Arial"/>
                <w:color w:val="000000"/>
                <w:sz w:val="24"/>
                <w:szCs w:val="24"/>
              </w:rPr>
              <w:t>E-learning isn</w:t>
            </w:r>
            <w:r w:rsidRPr="00E0318B">
              <w:rPr>
                <w:rFonts w:ascii="Georgia" w:eastAsia="Times New Roman" w:hAnsi="Georgia" w:cs="Arial"/>
                <w:color w:val="000000"/>
                <w:sz w:val="24"/>
                <w:szCs w:val="24"/>
                <w:vertAlign w:val="superscript"/>
              </w:rPr>
              <w:t>7</w:t>
            </w:r>
            <w:r w:rsidRPr="00E0318B">
              <w:rPr>
                <w:rFonts w:ascii="Georgia" w:eastAsia="Times New Roman" w:hAnsi="Georgia" w:cs="Arial"/>
                <w:color w:val="000000"/>
                <w:sz w:val="24"/>
                <w:szCs w:val="24"/>
              </w:rPr>
              <w:t xml:space="preserve">1 expected to replace the classroom entirely. For one thing, bandwidth limitations are still an issue in presenting multimedia over the Internet. Furthermore, e-training </w:t>
            </w:r>
            <w:proofErr w:type="spellStart"/>
            <w:r w:rsidRPr="00E0318B">
              <w:rPr>
                <w:rFonts w:ascii="Georgia" w:eastAsia="Times New Roman" w:hAnsi="Georgia" w:cs="Arial"/>
                <w:color w:val="000000"/>
                <w:sz w:val="24"/>
                <w:szCs w:val="24"/>
              </w:rPr>
              <w:t>isn,t</w:t>
            </w:r>
            <w:proofErr w:type="spellEnd"/>
            <w:r w:rsidRPr="00E0318B">
              <w:rPr>
                <w:rFonts w:ascii="Georgia" w:eastAsia="Times New Roman" w:hAnsi="Georgia" w:cs="Arial"/>
                <w:color w:val="000000"/>
                <w:sz w:val="24"/>
                <w:szCs w:val="24"/>
              </w:rPr>
              <w:t xml:space="preserve"> suited to every mode of instruction or topic. For instance, it’s rather ineffective imparting cultural values or building teams. If your company has a unique corporate culture it would be difficult to convey that to first time employees through a computer monitor. Group training sessions are more ideal for these purposes. In addition, there is a perceived loss of research time because of the work involved in developing and teaching online classes. Professor </w:t>
            </w:r>
            <w:proofErr w:type="spellStart"/>
            <w:r w:rsidRPr="00E0318B">
              <w:rPr>
                <w:rFonts w:ascii="Georgia" w:eastAsia="Times New Roman" w:hAnsi="Georgia" w:cs="Arial"/>
                <w:color w:val="000000"/>
                <w:sz w:val="24"/>
                <w:szCs w:val="24"/>
              </w:rPr>
              <w:t>Wallin</w:t>
            </w:r>
            <w:proofErr w:type="spellEnd"/>
            <w:r w:rsidRPr="00E0318B">
              <w:rPr>
                <w:rFonts w:ascii="Georgia" w:eastAsia="Times New Roman" w:hAnsi="Georgia" w:cs="Arial"/>
                <w:color w:val="000000"/>
                <w:sz w:val="24"/>
                <w:szCs w:val="24"/>
              </w:rPr>
              <w:t xml:space="preserve"> estimated that it required between 500 and 1,000 person-hours, that is, </w:t>
            </w:r>
            <w:proofErr w:type="spellStart"/>
            <w:r w:rsidRPr="00E0318B">
              <w:rPr>
                <w:rFonts w:ascii="Georgia" w:eastAsia="Times New Roman" w:hAnsi="Georgia" w:cs="Arial"/>
                <w:color w:val="000000"/>
                <w:sz w:val="24"/>
                <w:szCs w:val="24"/>
              </w:rPr>
              <w:t>Wallin</w:t>
            </w:r>
            <w:proofErr w:type="spellEnd"/>
            <w:r w:rsidRPr="00E0318B">
              <w:rPr>
                <w:rFonts w:ascii="Georgia" w:eastAsia="Times New Roman" w:hAnsi="Georgia" w:cs="Arial"/>
                <w:color w:val="000000"/>
                <w:sz w:val="24"/>
                <w:szCs w:val="24"/>
              </w:rPr>
              <w:t>-hours, to keep the course at the appropriate level of currency and usefulness. (Distance learning instructors often need technical skills, no matter how advanced the courseware system.) That amounts to between a quarter and half of a person-year. Finally, teaching materials require computer literacy and access to equipment. Any e-Learning system involves basic equipment and a minimum level of computer knowledge in order to perform the tasks required by the system. A student that does not possess these skills, or have access to these tools, cannot succeed in an e-Learning program.</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F </w:t>
            </w:r>
            <w:r w:rsidRPr="00E0318B">
              <w:rPr>
                <w:rFonts w:ascii="Georgia" w:eastAsia="Times New Roman" w:hAnsi="Georgia" w:cs="Arial"/>
                <w:color w:val="000000"/>
                <w:sz w:val="24"/>
                <w:szCs w:val="24"/>
              </w:rPr>
              <w:t xml:space="preserve">While few people debate the obvious advantages of e-learning, systematic research is needed to confirm that learners are actually acquiring and using the skills that are being </w:t>
            </w:r>
            <w:r w:rsidRPr="00E0318B">
              <w:rPr>
                <w:rFonts w:ascii="Georgia" w:eastAsia="Times New Roman" w:hAnsi="Georgia" w:cs="Arial"/>
                <w:color w:val="000000"/>
                <w:sz w:val="24"/>
                <w:szCs w:val="24"/>
              </w:rPr>
              <w:lastRenderedPageBreak/>
              <w:t>taught online, and that e-learning is the best way to achieve the outcomes in a corporate environment. Nowadays, a go-between style of the Blended learning, which refers to a mixing of different learning environments, is gaining popularity. It combines traditional face-to-face classroom methods with more modem computer-mediated activities. According to its proponents, the strategy creates a more integrated approach for both instructors and learners. Formerly, technology-based materials played a supporting role to face-to-face instruction. Through a blended learning approach, technology will be more important</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Questions 28-33</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 xml:space="preserve">The reading passage has seven </w:t>
            </w:r>
            <w:proofErr w:type="spellStart"/>
            <w:r w:rsidRPr="00E0318B">
              <w:rPr>
                <w:rFonts w:ascii="Georgia" w:eastAsia="Times New Roman" w:hAnsi="Georgia" w:cs="Arial"/>
                <w:color w:val="000000"/>
                <w:sz w:val="24"/>
                <w:szCs w:val="24"/>
              </w:rPr>
              <w:t>paragraphs</w:t>
            </w:r>
            <w:r w:rsidRPr="00E0318B">
              <w:rPr>
                <w:rFonts w:ascii="MS Mincho" w:eastAsia="MS Mincho" w:hAnsi="MS Mincho" w:cs="MS Mincho"/>
                <w:color w:val="000000"/>
                <w:sz w:val="24"/>
                <w:szCs w:val="24"/>
              </w:rPr>
              <w:t>，</w:t>
            </w:r>
            <w:r w:rsidRPr="00E0318B">
              <w:rPr>
                <w:rFonts w:ascii="Georgia" w:eastAsia="Times New Roman" w:hAnsi="Georgia" w:cs="Arial"/>
                <w:color w:val="000000"/>
                <w:sz w:val="24"/>
                <w:szCs w:val="24"/>
              </w:rPr>
              <w:t>A-F</w:t>
            </w:r>
            <w:proofErr w:type="spellEnd"/>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Choose the correct heading for paragraphs A-F from the list below. Write the correct number</w:t>
            </w:r>
            <w:r w:rsidRPr="00E0318B">
              <w:rPr>
                <w:rFonts w:ascii="Georgia" w:eastAsia="Times New Roman" w:hAnsi="Georgia" w:cs="Arial"/>
                <w:i/>
                <w:iCs/>
                <w:color w:val="000000"/>
                <w:sz w:val="24"/>
                <w:szCs w:val="24"/>
              </w:rPr>
              <w:t>, </w:t>
            </w:r>
            <w:r w:rsidRPr="00E0318B">
              <w:rPr>
                <w:rFonts w:ascii="Georgia" w:eastAsia="Times New Roman" w:hAnsi="Georgia" w:cs="Arial"/>
                <w:color w:val="000000"/>
                <w:sz w:val="24"/>
                <w:szCs w:val="24"/>
              </w:rPr>
              <w:t>i-xi in boxes 28-33 on your answer sheet.</w:t>
            </w:r>
          </w:p>
          <w:tbl>
            <w:tblPr>
              <w:tblW w:w="7500" w:type="dxa"/>
              <w:tblCellSpacing w:w="15" w:type="dxa"/>
              <w:tblCellMar>
                <w:top w:w="15" w:type="dxa"/>
                <w:left w:w="15" w:type="dxa"/>
                <w:bottom w:w="15" w:type="dxa"/>
                <w:right w:w="15" w:type="dxa"/>
              </w:tblCellMar>
              <w:tblLook w:val="04A0" w:firstRow="1" w:lastRow="0" w:firstColumn="1" w:lastColumn="0" w:noHBand="0" w:noVBand="1"/>
            </w:tblPr>
            <w:tblGrid>
              <w:gridCol w:w="1055"/>
              <w:gridCol w:w="6445"/>
            </w:tblGrid>
            <w:tr w:rsidR="00E0318B" w:rsidRPr="00E0318B" w:rsidTr="00E0318B">
              <w:trPr>
                <w:tblCellSpacing w:w="15" w:type="dxa"/>
              </w:trPr>
              <w:tc>
                <w:tcPr>
                  <w:tcW w:w="990" w:type="dxa"/>
                  <w:vAlign w:val="center"/>
                  <w:hideMark/>
                </w:tcPr>
                <w:p w:rsidR="00E0318B" w:rsidRPr="00E0318B" w:rsidRDefault="00E0318B" w:rsidP="00E0318B">
                  <w:pPr>
                    <w:spacing w:after="0" w:line="360" w:lineRule="auto"/>
                    <w:rPr>
                      <w:rFonts w:ascii="Arial" w:eastAsia="Times New Roman" w:hAnsi="Arial" w:cs="Arial"/>
                      <w:sz w:val="24"/>
                      <w:szCs w:val="24"/>
                    </w:rPr>
                  </w:pPr>
                </w:p>
              </w:tc>
              <w:tc>
                <w:tcPr>
                  <w:tcW w:w="627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b/>
                      <w:bCs/>
                      <w:sz w:val="24"/>
                      <w:szCs w:val="24"/>
                    </w:rPr>
                    <w:t>List of Headings</w:t>
                  </w:r>
                </w:p>
              </w:tc>
            </w:tr>
            <w:tr w:rsidR="00E0318B" w:rsidRPr="00E0318B" w:rsidTr="00E0318B">
              <w:trPr>
                <w:tblCellSpacing w:w="15" w:type="dxa"/>
              </w:trPr>
              <w:tc>
                <w:tcPr>
                  <w:tcW w:w="99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i</w:t>
                  </w:r>
                </w:p>
              </w:tc>
              <w:tc>
                <w:tcPr>
                  <w:tcW w:w="627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overview of the benefits for the application of E-training</w:t>
                  </w:r>
                </w:p>
              </w:tc>
            </w:tr>
            <w:tr w:rsidR="00E0318B" w:rsidRPr="00E0318B" w:rsidTr="00E0318B">
              <w:trPr>
                <w:tblCellSpacing w:w="15" w:type="dxa"/>
              </w:trPr>
              <w:tc>
                <w:tcPr>
                  <w:tcW w:w="99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ii</w:t>
                  </w:r>
                </w:p>
              </w:tc>
              <w:tc>
                <w:tcPr>
                  <w:tcW w:w="627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IBM’s successful choice of training</w:t>
                  </w:r>
                </w:p>
              </w:tc>
            </w:tr>
            <w:tr w:rsidR="00E0318B" w:rsidRPr="00E0318B" w:rsidTr="00E0318B">
              <w:trPr>
                <w:tblCellSpacing w:w="15" w:type="dxa"/>
              </w:trPr>
              <w:tc>
                <w:tcPr>
                  <w:tcW w:w="99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iii</w:t>
                  </w:r>
                </w:p>
              </w:tc>
              <w:tc>
                <w:tcPr>
                  <w:tcW w:w="627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Future direction and a new style of teaching</w:t>
                  </w:r>
                </w:p>
              </w:tc>
            </w:tr>
            <w:tr w:rsidR="00E0318B" w:rsidRPr="00E0318B" w:rsidTr="00E0318B">
              <w:trPr>
                <w:tblCellSpacing w:w="15" w:type="dxa"/>
              </w:trPr>
              <w:tc>
                <w:tcPr>
                  <w:tcW w:w="99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iv</w:t>
                  </w:r>
                </w:p>
              </w:tc>
              <w:tc>
                <w:tcPr>
                  <w:tcW w:w="627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learners</w:t>
                  </w:r>
                  <w:r w:rsidRPr="00E0318B">
                    <w:rPr>
                      <w:rFonts w:ascii="Arial" w:eastAsia="Times New Roman" w:hAnsi="Arial" w:cs="Arial"/>
                      <w:sz w:val="24"/>
                      <w:szCs w:val="24"/>
                      <w:vertAlign w:val="superscript"/>
                    </w:rPr>
                    <w:t>7</w:t>
                  </w:r>
                  <w:r w:rsidRPr="00E0318B">
                    <w:rPr>
                      <w:rFonts w:ascii="Arial" w:eastAsia="Times New Roman" w:hAnsi="Arial" w:cs="Arial"/>
                      <w:sz w:val="24"/>
                      <w:szCs w:val="24"/>
                    </w:rPr>
                    <w:t> achievement and advanced teaching materials</w:t>
                  </w:r>
                </w:p>
              </w:tc>
            </w:tr>
            <w:tr w:rsidR="00E0318B" w:rsidRPr="00E0318B" w:rsidTr="00E0318B">
              <w:trPr>
                <w:tblCellSpacing w:w="15" w:type="dxa"/>
              </w:trPr>
              <w:tc>
                <w:tcPr>
                  <w:tcW w:w="99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v</w:t>
                  </w:r>
                </w:p>
              </w:tc>
              <w:tc>
                <w:tcPr>
                  <w:tcW w:w="627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limitations when E-training compares with traditional class</w:t>
                  </w:r>
                </w:p>
              </w:tc>
            </w:tr>
            <w:tr w:rsidR="00E0318B" w:rsidRPr="00E0318B" w:rsidTr="00E0318B">
              <w:trPr>
                <w:tblCellSpacing w:w="15" w:type="dxa"/>
              </w:trPr>
              <w:tc>
                <w:tcPr>
                  <w:tcW w:w="99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vi</w:t>
                  </w:r>
                </w:p>
              </w:tc>
              <w:tc>
                <w:tcPr>
                  <w:tcW w:w="627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multimedia over the Internet can be a solution</w:t>
                  </w:r>
                </w:p>
              </w:tc>
            </w:tr>
            <w:tr w:rsidR="00E0318B" w:rsidRPr="00E0318B" w:rsidTr="00E0318B">
              <w:trPr>
                <w:tblCellSpacing w:w="15" w:type="dxa"/>
              </w:trPr>
              <w:tc>
                <w:tcPr>
                  <w:tcW w:w="99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vii</w:t>
                  </w:r>
                </w:p>
              </w:tc>
              <w:tc>
                <w:tcPr>
                  <w:tcW w:w="627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technology can be a huge financial burden</w:t>
                  </w:r>
                </w:p>
              </w:tc>
            </w:tr>
            <w:tr w:rsidR="00E0318B" w:rsidRPr="00E0318B" w:rsidTr="00E0318B">
              <w:trPr>
                <w:tblCellSpacing w:w="15" w:type="dxa"/>
              </w:trPr>
              <w:tc>
                <w:tcPr>
                  <w:tcW w:w="99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viii</w:t>
                  </w:r>
                </w:p>
              </w:tc>
              <w:tc>
                <w:tcPr>
                  <w:tcW w:w="627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the distance learners outperformed the traditional university learners in worldwide</w:t>
                  </w:r>
                </w:p>
              </w:tc>
            </w:tr>
            <w:tr w:rsidR="00E0318B" w:rsidRPr="00E0318B" w:rsidTr="00E0318B">
              <w:trPr>
                <w:tblCellSpacing w:w="15" w:type="dxa"/>
              </w:trPr>
              <w:tc>
                <w:tcPr>
                  <w:tcW w:w="99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ix</w:t>
                  </w:r>
                </w:p>
              </w:tc>
              <w:tc>
                <w:tcPr>
                  <w:tcW w:w="627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other advantages besides economic consideration</w:t>
                  </w:r>
                </w:p>
              </w:tc>
            </w:tr>
            <w:tr w:rsidR="00E0318B" w:rsidRPr="00E0318B" w:rsidTr="00E0318B">
              <w:trPr>
                <w:tblCellSpacing w:w="15" w:type="dxa"/>
              </w:trPr>
              <w:tc>
                <w:tcPr>
                  <w:tcW w:w="99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x</w:t>
                  </w:r>
                </w:p>
              </w:tc>
              <w:tc>
                <w:tcPr>
                  <w:tcW w:w="6270" w:type="dxa"/>
                  <w:vAlign w:val="center"/>
                  <w:hideMark/>
                </w:tcPr>
                <w:p w:rsidR="00E0318B" w:rsidRPr="00E0318B" w:rsidRDefault="00E0318B" w:rsidP="00E0318B">
                  <w:pPr>
                    <w:spacing w:after="0" w:line="360" w:lineRule="auto"/>
                    <w:rPr>
                      <w:rFonts w:ascii="Arial" w:eastAsia="Times New Roman" w:hAnsi="Arial" w:cs="Arial"/>
                      <w:sz w:val="24"/>
                      <w:szCs w:val="24"/>
                    </w:rPr>
                  </w:pPr>
                  <w:r w:rsidRPr="00E0318B">
                    <w:rPr>
                      <w:rFonts w:ascii="Arial" w:eastAsia="Times New Roman" w:hAnsi="Arial" w:cs="Arial"/>
                      <w:sz w:val="24"/>
                      <w:szCs w:val="24"/>
                    </w:rPr>
                    <w:t>Training offered to help people learn using computers</w:t>
                  </w:r>
                </w:p>
                <w:p w:rsidR="00E0318B" w:rsidRPr="00E0318B" w:rsidRDefault="00E0318B" w:rsidP="00E0318B">
                  <w:pPr>
                    <w:spacing w:before="100" w:beforeAutospacing="1" w:after="100" w:afterAutospacing="1" w:line="360" w:lineRule="auto"/>
                    <w:rPr>
                      <w:rFonts w:ascii="Arial" w:eastAsia="Times New Roman" w:hAnsi="Arial" w:cs="Arial"/>
                      <w:sz w:val="24"/>
                      <w:szCs w:val="24"/>
                    </w:rPr>
                  </w:pPr>
                  <w:r w:rsidRPr="00E0318B">
                    <w:rPr>
                      <w:rFonts w:ascii="Arial" w:eastAsia="Times New Roman" w:hAnsi="Arial" w:cs="Arial"/>
                      <w:sz w:val="24"/>
                      <w:szCs w:val="24"/>
                    </w:rPr>
                    <w:t> </w:t>
                  </w:r>
                </w:p>
              </w:tc>
            </w:tr>
          </w:tbl>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lastRenderedPageBreak/>
              <w:t>28. Paragraph A</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29. Paragraph B</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30. Paragraph C</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31. Paragraph D</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32. Paragraph E</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33. Paragraph F</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 </w:t>
            </w:r>
            <w:r w:rsidRPr="00E0318B">
              <w:rPr>
                <w:rFonts w:ascii="Georgia" w:eastAsia="Times New Roman" w:hAnsi="Georgia" w:cs="Arial"/>
                <w:b/>
                <w:bCs/>
                <w:color w:val="000000"/>
                <w:sz w:val="24"/>
                <w:szCs w:val="24"/>
              </w:rPr>
              <w:t>Questions 34-37</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The reading Passage has seven paragraphs A-F.</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Which paragraph contains the following information?</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Write the correct letter A-F, in boxes 35-37 on your answer sheet.</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34. Projected Basic Blue in IBM achieved a great success.</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35. E-learning wins as a priority for many corporations as its flexibility.</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36. The combination of the traditional and e-training environments may prevail.</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37. Example of a fast electronic delivery for a company’s products to its customers.</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Questions 38-40</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Choose Three correct letters, among A-E</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 xml:space="preserve">Write your answers in boxes 38-40 </w:t>
            </w:r>
            <w:bookmarkStart w:id="1" w:name="_GoBack"/>
            <w:bookmarkEnd w:id="1"/>
            <w:r w:rsidRPr="00E0318B">
              <w:rPr>
                <w:rFonts w:ascii="Georgia" w:eastAsia="Times New Roman" w:hAnsi="Georgia" w:cs="Arial"/>
                <w:color w:val="000000"/>
                <w:sz w:val="24"/>
                <w:szCs w:val="24"/>
              </w:rPr>
              <w:t>on your answer sheet.</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A Technical facilities are hardly obtained.</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lastRenderedPageBreak/>
              <w:t>B Presenting multimedia over the Internet is restricted due to the bandwidth limit.</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C It is ineffective imparting a unique corporate value to fresh employees.</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D Employees need block a long time leaving their position attending training.</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E More preparation time is needed to keep the course at the suitable level.</w:t>
            </w:r>
          </w:p>
          <w:p w:rsidR="00E0318B" w:rsidRPr="00E0318B" w:rsidRDefault="00E0318B" w:rsidP="00E0318B">
            <w:pPr>
              <w:spacing w:before="100" w:beforeAutospacing="1" w:after="100" w:afterAutospacing="1" w:line="360" w:lineRule="auto"/>
              <w:outlineLvl w:val="1"/>
              <w:rPr>
                <w:rFonts w:ascii="Georgia" w:eastAsia="Times New Roman" w:hAnsi="Georgia" w:cs="Arial"/>
                <w:b/>
                <w:bCs/>
                <w:color w:val="000000"/>
                <w:sz w:val="24"/>
                <w:szCs w:val="24"/>
              </w:rPr>
            </w:pPr>
            <w:r w:rsidRPr="00E0318B">
              <w:rPr>
                <w:rFonts w:ascii="Georgia" w:eastAsia="Times New Roman" w:hAnsi="Georgia" w:cs="Arial"/>
                <w:b/>
                <w:bCs/>
                <w:color w:val="008000"/>
                <w:sz w:val="24"/>
                <w:szCs w:val="24"/>
              </w:rPr>
              <w:t>ANSWER KEYS</w:t>
            </w:r>
          </w:p>
          <w:p w:rsidR="00E0318B" w:rsidRPr="00E0318B" w:rsidRDefault="00E0318B" w:rsidP="00E0318B">
            <w:pPr>
              <w:spacing w:before="100" w:beforeAutospacing="1" w:after="100" w:afterAutospacing="1" w:line="360" w:lineRule="auto"/>
              <w:rPr>
                <w:rFonts w:ascii="Georgia" w:eastAsia="Times New Roman" w:hAnsi="Georgia" w:cs="Arial"/>
                <w:color w:val="000000"/>
                <w:sz w:val="24"/>
                <w:szCs w:val="24"/>
              </w:rPr>
            </w:pPr>
            <w:r w:rsidRPr="00E0318B">
              <w:rPr>
                <w:rFonts w:ascii="Georgia" w:eastAsia="Times New Roman" w:hAnsi="Georgia" w:cs="Arial"/>
                <w:color w:val="000000"/>
                <w:sz w:val="24"/>
                <w:szCs w:val="24"/>
              </w:rPr>
              <w:t>1 TRUE 8 FALSE 3 TRUE 4 NOT GIVEN</w:t>
            </w:r>
          </w:p>
          <w:p w:rsidR="00E0318B" w:rsidRPr="00E0318B" w:rsidRDefault="00E0318B" w:rsidP="00E0318B">
            <w:pPr>
              <w:spacing w:before="100" w:beforeAutospacing="1" w:after="100" w:afterAutospacing="1" w:line="360" w:lineRule="auto"/>
              <w:rPr>
                <w:rFonts w:ascii="Georgia" w:eastAsia="Times New Roman" w:hAnsi="Georgia" w:cs="Arial"/>
                <w:color w:val="000000"/>
                <w:sz w:val="24"/>
                <w:szCs w:val="24"/>
              </w:rPr>
            </w:pPr>
            <w:r w:rsidRPr="00E0318B">
              <w:rPr>
                <w:rFonts w:ascii="Georgia" w:eastAsia="Times New Roman" w:hAnsi="Georgia" w:cs="Arial"/>
                <w:color w:val="000000"/>
                <w:sz w:val="24"/>
                <w:szCs w:val="24"/>
              </w:rPr>
              <w:t>5 Elm 6 Lubricating oil</w:t>
            </w:r>
            <w:r w:rsidRPr="00E0318B">
              <w:rPr>
                <w:rFonts w:ascii="Georgia" w:eastAsia="Times New Roman" w:hAnsi="Georgia" w:cs="Arial"/>
                <w:color w:val="000000"/>
                <w:sz w:val="24"/>
                <w:szCs w:val="24"/>
              </w:rPr>
              <w:br/>
              <w:t>7 Dish 8 18 – 32 9 Struts</w:t>
            </w:r>
            <w:r w:rsidRPr="00E0318B">
              <w:rPr>
                <w:rFonts w:ascii="Georgia" w:eastAsia="Times New Roman" w:hAnsi="Georgia" w:cs="Arial"/>
                <w:color w:val="000000"/>
                <w:sz w:val="24"/>
                <w:szCs w:val="24"/>
              </w:rPr>
              <w:br/>
              <w:t>10 Bronze 11 Neck 12 Sand</w:t>
            </w:r>
            <w:r w:rsidRPr="00E0318B">
              <w:rPr>
                <w:rFonts w:ascii="Georgia" w:eastAsia="Times New Roman" w:hAnsi="Georgia" w:cs="Arial"/>
                <w:color w:val="000000"/>
                <w:sz w:val="24"/>
                <w:szCs w:val="24"/>
              </w:rPr>
              <w:br/>
              <w:t>13 Tomb complex</w:t>
            </w:r>
          </w:p>
          <w:p w:rsidR="00E0318B" w:rsidRPr="00E0318B" w:rsidRDefault="00E0318B" w:rsidP="00E0318B">
            <w:pPr>
              <w:spacing w:before="100" w:beforeAutospacing="1" w:after="100" w:afterAutospacing="1" w:line="360" w:lineRule="auto"/>
              <w:rPr>
                <w:rFonts w:ascii="Georgia" w:eastAsia="Times New Roman" w:hAnsi="Georgia" w:cs="Arial"/>
                <w:color w:val="000000"/>
                <w:sz w:val="24"/>
                <w:szCs w:val="24"/>
              </w:rPr>
            </w:pPr>
            <w:r w:rsidRPr="00E0318B">
              <w:rPr>
                <w:rFonts w:ascii="Georgia" w:eastAsia="Times New Roman" w:hAnsi="Georgia" w:cs="Arial"/>
                <w:color w:val="000000"/>
                <w:sz w:val="24"/>
                <w:szCs w:val="24"/>
              </w:rPr>
              <w:t>14 ii 15 v 16 i 17 viii 18 vi 19 iii 20 iv</w:t>
            </w:r>
          </w:p>
          <w:p w:rsidR="00E0318B" w:rsidRPr="00E0318B" w:rsidRDefault="00E0318B" w:rsidP="00E0318B">
            <w:pPr>
              <w:spacing w:before="100" w:beforeAutospacing="1" w:after="100" w:afterAutospacing="1" w:line="360" w:lineRule="auto"/>
              <w:rPr>
                <w:rFonts w:ascii="Georgia" w:eastAsia="Times New Roman" w:hAnsi="Georgia" w:cs="Arial"/>
                <w:color w:val="000000"/>
                <w:sz w:val="24"/>
                <w:szCs w:val="24"/>
              </w:rPr>
            </w:pPr>
            <w:r w:rsidRPr="00E0318B">
              <w:rPr>
                <w:rFonts w:ascii="Georgia" w:eastAsia="Times New Roman" w:hAnsi="Georgia" w:cs="Arial"/>
                <w:color w:val="000000"/>
                <w:sz w:val="24"/>
                <w:szCs w:val="24"/>
              </w:rPr>
              <w:t>21 1950s 22 (being) shy/ shyness</w:t>
            </w:r>
            <w:r w:rsidRPr="00E0318B">
              <w:rPr>
                <w:rFonts w:ascii="Georgia" w:eastAsia="Times New Roman" w:hAnsi="Georgia" w:cs="Arial"/>
                <w:color w:val="000000"/>
                <w:sz w:val="24"/>
                <w:szCs w:val="24"/>
              </w:rPr>
              <w:br/>
              <w:t>23 Starvation 24 Native(fish)</w:t>
            </w:r>
          </w:p>
          <w:p w:rsidR="00E0318B" w:rsidRPr="00E0318B" w:rsidRDefault="00E0318B" w:rsidP="00E0318B">
            <w:pPr>
              <w:spacing w:before="100" w:beforeAutospacing="1" w:after="100" w:afterAutospacing="1" w:line="360" w:lineRule="auto"/>
              <w:rPr>
                <w:rFonts w:ascii="Georgia" w:eastAsia="Times New Roman" w:hAnsi="Georgia" w:cs="Arial"/>
                <w:color w:val="000000"/>
                <w:sz w:val="24"/>
                <w:szCs w:val="24"/>
              </w:rPr>
            </w:pPr>
            <w:r w:rsidRPr="00E0318B">
              <w:rPr>
                <w:rFonts w:ascii="Georgia" w:eastAsia="Times New Roman" w:hAnsi="Georgia" w:cs="Arial"/>
                <w:color w:val="000000"/>
                <w:sz w:val="24"/>
                <w:szCs w:val="24"/>
              </w:rPr>
              <w:t>25 Partnership project/ network(of sites)/ partnership project network</w:t>
            </w:r>
            <w:r w:rsidRPr="00E0318B">
              <w:rPr>
                <w:rFonts w:ascii="Georgia" w:eastAsia="Times New Roman" w:hAnsi="Georgia" w:cs="Arial"/>
                <w:color w:val="000000"/>
                <w:sz w:val="24"/>
                <w:szCs w:val="24"/>
              </w:rPr>
              <w:br/>
              <w:t>26 Otter and brown – hare 27 B</w:t>
            </w:r>
          </w:p>
          <w:p w:rsidR="00E0318B" w:rsidRPr="00E0318B" w:rsidRDefault="00E0318B" w:rsidP="00E0318B">
            <w:pPr>
              <w:spacing w:before="100" w:beforeAutospacing="1" w:after="100" w:afterAutospacing="1" w:line="360" w:lineRule="auto"/>
              <w:rPr>
                <w:rFonts w:ascii="Georgia" w:eastAsia="Times New Roman" w:hAnsi="Georgia" w:cs="Arial"/>
                <w:color w:val="000000"/>
                <w:sz w:val="24"/>
                <w:szCs w:val="24"/>
              </w:rPr>
            </w:pPr>
            <w:r w:rsidRPr="00E0318B">
              <w:rPr>
                <w:rFonts w:ascii="Georgia" w:eastAsia="Times New Roman" w:hAnsi="Georgia" w:cs="Arial"/>
                <w:color w:val="000000"/>
                <w:sz w:val="24"/>
                <w:szCs w:val="24"/>
              </w:rPr>
              <w:t>28 i 29 ix 30 iv</w:t>
            </w:r>
            <w:r w:rsidRPr="00E0318B">
              <w:rPr>
                <w:rFonts w:ascii="Georgia" w:eastAsia="Times New Roman" w:hAnsi="Georgia" w:cs="Arial"/>
                <w:color w:val="000000"/>
                <w:sz w:val="24"/>
                <w:szCs w:val="24"/>
              </w:rPr>
              <w:br/>
              <w:t>31 vii 32 V 33 iii</w:t>
            </w:r>
            <w:r w:rsidRPr="00E0318B">
              <w:rPr>
                <w:rFonts w:ascii="Georgia" w:eastAsia="Times New Roman" w:hAnsi="Georgia" w:cs="Arial"/>
                <w:color w:val="000000"/>
                <w:sz w:val="24"/>
                <w:szCs w:val="24"/>
              </w:rPr>
              <w:br/>
              <w:t>34 A 35 B 36 F</w:t>
            </w:r>
            <w:r w:rsidRPr="00E0318B">
              <w:rPr>
                <w:rFonts w:ascii="Georgia" w:eastAsia="Times New Roman" w:hAnsi="Georgia" w:cs="Arial"/>
                <w:color w:val="000000"/>
                <w:sz w:val="24"/>
                <w:szCs w:val="24"/>
              </w:rPr>
              <w:br/>
              <w:t>37 D 38 B 39 C 40 E</w:t>
            </w:r>
          </w:p>
          <w:p w:rsidR="00E0318B" w:rsidRPr="00E0318B" w:rsidRDefault="00E0318B" w:rsidP="00E0318B">
            <w:pPr>
              <w:spacing w:after="0" w:line="360" w:lineRule="auto"/>
              <w:rPr>
                <w:rFonts w:ascii="Georgia" w:eastAsia="Times New Roman" w:hAnsi="Georgia" w:cs="Arial"/>
                <w:color w:val="000000"/>
                <w:sz w:val="24"/>
                <w:szCs w:val="24"/>
              </w:rPr>
            </w:pPr>
          </w:p>
        </w:tc>
      </w:tr>
      <w:bookmarkStart w:id="2" w:name="m_-3580803654300813878_4"/>
      <w:tr w:rsidR="00E0318B" w:rsidRPr="00E0318B" w:rsidTr="00E0318B">
        <w:trPr>
          <w:tblCellSpacing w:w="15" w:type="dxa"/>
        </w:trPr>
        <w:tc>
          <w:tcPr>
            <w:tcW w:w="0" w:type="auto"/>
            <w:shd w:val="clear" w:color="auto" w:fill="FFFFFF"/>
            <w:vAlign w:val="center"/>
            <w:hideMark/>
          </w:tcPr>
          <w:p w:rsidR="00E0318B" w:rsidRPr="00E0318B" w:rsidRDefault="00E0318B" w:rsidP="00E0318B">
            <w:pPr>
              <w:spacing w:before="240" w:after="45" w:line="360" w:lineRule="auto"/>
              <w:rPr>
                <w:rFonts w:ascii="Arial" w:eastAsia="Times New Roman" w:hAnsi="Arial" w:cs="Arial"/>
                <w:color w:val="000000"/>
                <w:sz w:val="24"/>
                <w:szCs w:val="24"/>
              </w:rPr>
            </w:pPr>
            <w:r w:rsidRPr="00E0318B">
              <w:rPr>
                <w:rFonts w:ascii="Arial" w:eastAsia="Times New Roman" w:hAnsi="Arial" w:cs="Arial"/>
                <w:color w:val="000000"/>
                <w:sz w:val="24"/>
                <w:szCs w:val="24"/>
              </w:rPr>
              <w:lastRenderedPageBreak/>
              <w:fldChar w:fldCharType="begin"/>
            </w:r>
            <w:r w:rsidRPr="00E0318B">
              <w:rPr>
                <w:rFonts w:ascii="Arial" w:eastAsia="Times New Roman" w:hAnsi="Arial" w:cs="Arial"/>
                <w:color w:val="000000"/>
                <w:sz w:val="24"/>
                <w:szCs w:val="24"/>
              </w:rPr>
              <w:instrText xml:space="preserve"> HYPERLINK "http://feedproxy.google.com/~r/ieltsmaterial/~3/kPCuVTd6qTo/?utm_source=feedburner&amp;utm_medium=email" \t "_blank" </w:instrText>
            </w:r>
            <w:r w:rsidRPr="00E0318B">
              <w:rPr>
                <w:rFonts w:ascii="Arial" w:eastAsia="Times New Roman" w:hAnsi="Arial" w:cs="Arial"/>
                <w:color w:val="000000"/>
                <w:sz w:val="24"/>
                <w:szCs w:val="24"/>
              </w:rPr>
              <w:fldChar w:fldCharType="separate"/>
            </w:r>
            <w:r w:rsidRPr="00E0318B">
              <w:rPr>
                <w:rFonts w:ascii="Arial" w:eastAsia="Times New Roman" w:hAnsi="Arial" w:cs="Arial"/>
                <w:color w:val="1155CC"/>
                <w:sz w:val="24"/>
                <w:szCs w:val="24"/>
                <w:u w:val="single"/>
              </w:rPr>
              <w:t>IELTS Writing Practice Test 30 (Task 1 &amp; 2) &amp; Sample Answers</w:t>
            </w:r>
            <w:r w:rsidRPr="00E0318B">
              <w:rPr>
                <w:rFonts w:ascii="Arial" w:eastAsia="Times New Roman" w:hAnsi="Arial" w:cs="Arial"/>
                <w:color w:val="000000"/>
                <w:sz w:val="24"/>
                <w:szCs w:val="24"/>
              </w:rPr>
              <w:fldChar w:fldCharType="end"/>
            </w:r>
            <w:bookmarkEnd w:id="2"/>
          </w:p>
          <w:p w:rsidR="00E0318B" w:rsidRPr="00E0318B" w:rsidRDefault="00E0318B" w:rsidP="00E0318B">
            <w:pPr>
              <w:spacing w:before="135" w:after="45" w:line="360" w:lineRule="auto"/>
              <w:rPr>
                <w:rFonts w:ascii="Georgia" w:eastAsia="Times New Roman" w:hAnsi="Georgia" w:cs="Arial"/>
                <w:color w:val="555555"/>
                <w:sz w:val="24"/>
                <w:szCs w:val="24"/>
              </w:rPr>
            </w:pPr>
            <w:r w:rsidRPr="00E0318B">
              <w:rPr>
                <w:rFonts w:ascii="Georgia" w:eastAsia="Times New Roman" w:hAnsi="Georgia" w:cs="Arial"/>
                <w:color w:val="555555"/>
                <w:sz w:val="24"/>
                <w:szCs w:val="24"/>
              </w:rPr>
              <w:t>Posted: 01 Jan 2017 08:54 PM PST</w:t>
            </w:r>
          </w:p>
          <w:p w:rsidR="00E0318B" w:rsidRPr="00E0318B" w:rsidRDefault="00E0318B" w:rsidP="00E0318B">
            <w:pPr>
              <w:spacing w:before="100" w:beforeAutospacing="1" w:after="100" w:afterAutospacing="1" w:line="360" w:lineRule="auto"/>
              <w:jc w:val="both"/>
              <w:outlineLvl w:val="1"/>
              <w:rPr>
                <w:rFonts w:ascii="Georgia" w:eastAsia="Times New Roman" w:hAnsi="Georgia" w:cs="Arial"/>
                <w:b/>
                <w:bCs/>
                <w:color w:val="000000"/>
                <w:sz w:val="24"/>
                <w:szCs w:val="24"/>
              </w:rPr>
            </w:pPr>
            <w:r w:rsidRPr="00E0318B">
              <w:rPr>
                <w:rFonts w:ascii="Georgia" w:eastAsia="Times New Roman" w:hAnsi="Georgia" w:cs="Arial"/>
                <w:b/>
                <w:bCs/>
                <w:color w:val="008000"/>
                <w:sz w:val="24"/>
                <w:szCs w:val="24"/>
              </w:rPr>
              <w:lastRenderedPageBreak/>
              <w:t>IELTS Writing Topic:</w:t>
            </w:r>
          </w:p>
          <w:p w:rsidR="00E0318B" w:rsidRPr="00E0318B" w:rsidRDefault="00E0318B" w:rsidP="00E0318B">
            <w:pPr>
              <w:spacing w:before="100" w:beforeAutospacing="1" w:after="100" w:afterAutospacing="1" w:line="360" w:lineRule="auto"/>
              <w:jc w:val="both"/>
              <w:outlineLvl w:val="2"/>
              <w:rPr>
                <w:rFonts w:ascii="Georgia" w:eastAsia="Times New Roman" w:hAnsi="Georgia" w:cs="Arial"/>
                <w:b/>
                <w:bCs/>
                <w:color w:val="000000"/>
                <w:sz w:val="24"/>
                <w:szCs w:val="24"/>
              </w:rPr>
            </w:pPr>
            <w:r w:rsidRPr="00E0318B">
              <w:rPr>
                <w:rFonts w:ascii="Georgia" w:eastAsia="Times New Roman" w:hAnsi="Georgia" w:cs="Arial"/>
                <w:b/>
                <w:bCs/>
                <w:color w:val="000000"/>
                <w:sz w:val="24"/>
                <w:szCs w:val="24"/>
              </w:rPr>
              <w:t>WRITING TASK 1</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You should spend about 20 minutes on this task.</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i/>
                <w:iCs/>
                <w:color w:val="000000"/>
                <w:sz w:val="24"/>
                <w:szCs w:val="24"/>
              </w:rPr>
              <w:t xml:space="preserve">The bar chart gives information about the number of library books borrowed from </w:t>
            </w:r>
            <w:proofErr w:type="spellStart"/>
            <w:r w:rsidRPr="00E0318B">
              <w:rPr>
                <w:rFonts w:ascii="Georgia" w:eastAsia="Times New Roman" w:hAnsi="Georgia" w:cs="Arial"/>
                <w:i/>
                <w:iCs/>
                <w:color w:val="000000"/>
                <w:sz w:val="24"/>
                <w:szCs w:val="24"/>
              </w:rPr>
              <w:t>Lammertown</w:t>
            </w:r>
            <w:proofErr w:type="spellEnd"/>
            <w:r w:rsidRPr="00E0318B">
              <w:rPr>
                <w:rFonts w:ascii="Georgia" w:eastAsia="Times New Roman" w:hAnsi="Georgia" w:cs="Arial"/>
                <w:i/>
                <w:iCs/>
                <w:color w:val="000000"/>
                <w:sz w:val="24"/>
                <w:szCs w:val="24"/>
              </w:rPr>
              <w:t xml:space="preserve"> Public Library in 1991 and 2001, and the pie chart gives information about the library’s membership in 2010.</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proofErr w:type="spellStart"/>
            <w:r w:rsidRPr="00E0318B">
              <w:rPr>
                <w:rFonts w:ascii="Georgia" w:eastAsia="Times New Roman" w:hAnsi="Georgia" w:cs="Arial"/>
                <w:i/>
                <w:iCs/>
                <w:color w:val="000000"/>
                <w:sz w:val="24"/>
                <w:szCs w:val="24"/>
              </w:rPr>
              <w:t>Summarise</w:t>
            </w:r>
            <w:proofErr w:type="spellEnd"/>
            <w:r w:rsidRPr="00E0318B">
              <w:rPr>
                <w:rFonts w:ascii="Georgia" w:eastAsia="Times New Roman" w:hAnsi="Georgia" w:cs="Arial"/>
                <w:i/>
                <w:iCs/>
                <w:color w:val="000000"/>
                <w:sz w:val="24"/>
                <w:szCs w:val="24"/>
              </w:rPr>
              <w:t xml:space="preserve"> the information by selecting and reporting the main features. and make comparisons where relevant.</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hyperlink r:id="rId7" w:tgtFrame="_blank" w:history="1">
              <w:r w:rsidRPr="00E0318B">
                <w:rPr>
                  <w:rFonts w:ascii="Georgia" w:eastAsia="Times New Roman" w:hAnsi="Georgia" w:cs="Arial"/>
                  <w:color w:val="1155CC"/>
                  <w:sz w:val="24"/>
                  <w:szCs w:val="24"/>
                  <w:u w:val="single"/>
                </w:rPr>
                <w:t>Write</w:t>
              </w:r>
            </w:hyperlink>
            <w:r w:rsidRPr="00E0318B">
              <w:rPr>
                <w:rFonts w:ascii="Georgia" w:eastAsia="Times New Roman" w:hAnsi="Georgia" w:cs="Arial"/>
                <w:color w:val="000000"/>
                <w:sz w:val="24"/>
                <w:szCs w:val="24"/>
              </w:rPr>
              <w:t> at least 150 words.</w:t>
            </w:r>
          </w:p>
          <w:p w:rsidR="00E0318B" w:rsidRPr="00E0318B" w:rsidRDefault="00E0318B" w:rsidP="00E0318B">
            <w:pPr>
              <w:spacing w:before="100" w:beforeAutospacing="1" w:after="100" w:afterAutospacing="1" w:line="360" w:lineRule="auto"/>
              <w:jc w:val="both"/>
              <w:outlineLvl w:val="2"/>
              <w:rPr>
                <w:rFonts w:ascii="Georgia" w:eastAsia="Times New Roman" w:hAnsi="Georgia" w:cs="Arial"/>
                <w:b/>
                <w:bCs/>
                <w:color w:val="000000"/>
                <w:sz w:val="24"/>
                <w:szCs w:val="24"/>
              </w:rPr>
            </w:pPr>
            <w:r w:rsidRPr="00E0318B">
              <w:rPr>
                <w:rFonts w:ascii="Georgia" w:eastAsia="Times New Roman" w:hAnsi="Georgia" w:cs="Arial"/>
                <w:b/>
                <w:bCs/>
                <w:color w:val="000000"/>
                <w:sz w:val="24"/>
                <w:szCs w:val="24"/>
              </w:rPr>
              <w:t>WRITING TASK 2</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You should spend about 40 minutes on this topic.</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Write about the following topic:</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i/>
                <w:iCs/>
                <w:color w:val="000000"/>
                <w:sz w:val="24"/>
                <w:szCs w:val="24"/>
              </w:rPr>
              <w:t>With the increasing use and development of new technology, many machines are now able to do the work which people used to perform.</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i/>
                <w:iCs/>
                <w:color w:val="000000"/>
                <w:sz w:val="24"/>
                <w:szCs w:val="24"/>
              </w:rPr>
              <w:t>What are the advantages and disadvantages of this trend?</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Give reasons for your answer and include any relevant examples from your own experience</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Write at least 250 words.</w:t>
            </w:r>
          </w:p>
          <w:p w:rsidR="00E0318B" w:rsidRPr="00E0318B" w:rsidRDefault="00E0318B" w:rsidP="00E0318B">
            <w:pPr>
              <w:spacing w:before="100" w:beforeAutospacing="1" w:after="100" w:afterAutospacing="1" w:line="360" w:lineRule="auto"/>
              <w:jc w:val="both"/>
              <w:outlineLvl w:val="1"/>
              <w:rPr>
                <w:rFonts w:ascii="Georgia" w:eastAsia="Times New Roman" w:hAnsi="Georgia" w:cs="Arial"/>
                <w:b/>
                <w:bCs/>
                <w:color w:val="000000"/>
                <w:sz w:val="24"/>
                <w:szCs w:val="24"/>
              </w:rPr>
            </w:pPr>
            <w:r w:rsidRPr="00E0318B">
              <w:rPr>
                <w:rFonts w:ascii="Georgia" w:eastAsia="Times New Roman" w:hAnsi="Georgia" w:cs="Arial"/>
                <w:b/>
                <w:bCs/>
                <w:color w:val="008000"/>
                <w:sz w:val="24"/>
                <w:szCs w:val="24"/>
              </w:rPr>
              <w:t>SAMPLE ANSWERS</w:t>
            </w:r>
          </w:p>
          <w:p w:rsidR="00E0318B" w:rsidRPr="00E0318B" w:rsidRDefault="00E0318B" w:rsidP="00E0318B">
            <w:pPr>
              <w:spacing w:before="100" w:beforeAutospacing="1" w:after="100" w:afterAutospacing="1" w:line="360" w:lineRule="auto"/>
              <w:jc w:val="both"/>
              <w:outlineLvl w:val="2"/>
              <w:rPr>
                <w:rFonts w:ascii="Georgia" w:eastAsia="Times New Roman" w:hAnsi="Georgia" w:cs="Arial"/>
                <w:b/>
                <w:bCs/>
                <w:color w:val="000000"/>
                <w:sz w:val="24"/>
                <w:szCs w:val="24"/>
              </w:rPr>
            </w:pPr>
            <w:r w:rsidRPr="00E0318B">
              <w:rPr>
                <w:rFonts w:ascii="Georgia" w:eastAsia="Times New Roman" w:hAnsi="Georgia" w:cs="Arial"/>
                <w:b/>
                <w:bCs/>
                <w:color w:val="000000"/>
                <w:sz w:val="24"/>
                <w:szCs w:val="24"/>
              </w:rPr>
              <w:t>Task 1 Model Answer</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lastRenderedPageBreak/>
              <w:t xml:space="preserve">The bar chart shows how many library books from each category were borrowed from </w:t>
            </w:r>
            <w:proofErr w:type="spellStart"/>
            <w:r w:rsidRPr="00E0318B">
              <w:rPr>
                <w:rFonts w:ascii="Georgia" w:eastAsia="Times New Roman" w:hAnsi="Georgia" w:cs="Arial"/>
                <w:color w:val="000000"/>
                <w:sz w:val="24"/>
                <w:szCs w:val="24"/>
              </w:rPr>
              <w:t>Lammertown</w:t>
            </w:r>
            <w:proofErr w:type="spellEnd"/>
            <w:r w:rsidRPr="00E0318B">
              <w:rPr>
                <w:rFonts w:ascii="Georgia" w:eastAsia="Times New Roman" w:hAnsi="Georgia" w:cs="Arial"/>
                <w:color w:val="000000"/>
                <w:sz w:val="24"/>
                <w:szCs w:val="24"/>
              </w:rPr>
              <w:t xml:space="preserve"> Public Library in 1991 and 2001.</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 xml:space="preserve">Two genres of books, crime novels and children’s fiction, showed a reduction in the number of books borrowed. The borrowing of crime novels decreased from approximately 500 in 1991 to </w:t>
            </w:r>
            <w:proofErr w:type="spellStart"/>
            <w:r w:rsidRPr="00E0318B">
              <w:rPr>
                <w:rFonts w:ascii="Georgia" w:eastAsia="Times New Roman" w:hAnsi="Georgia" w:cs="Arial"/>
                <w:color w:val="000000"/>
                <w:sz w:val="24"/>
                <w:szCs w:val="24"/>
              </w:rPr>
              <w:t>slighdy</w:t>
            </w:r>
            <w:proofErr w:type="spellEnd"/>
            <w:r w:rsidRPr="00E0318B">
              <w:rPr>
                <w:rFonts w:ascii="Georgia" w:eastAsia="Times New Roman" w:hAnsi="Georgia" w:cs="Arial"/>
                <w:color w:val="000000"/>
                <w:sz w:val="24"/>
                <w:szCs w:val="24"/>
              </w:rPr>
              <w:t xml:space="preserve"> over 200 in 2001, whereas the number of children’s fiction books taken out nearly halved from close to 700 to just under 400 during the same time period.</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However, all other categories of books experienced an increase in the number borrowed, with the biggest jump in the self- improvement category, which increased from just over 200 in 1991 to slightly under 1,000 in 2001. Romance books also had a surge in popularity to 1,400 in 2001.</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 All in all, the number of books lent in most categories increased with the exception of the categories of crime novels and children’s fiction.</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 xml:space="preserve">The pie chart gives information about the gender of </w:t>
            </w:r>
            <w:proofErr w:type="spellStart"/>
            <w:r w:rsidRPr="00E0318B">
              <w:rPr>
                <w:rFonts w:ascii="Georgia" w:eastAsia="Times New Roman" w:hAnsi="Georgia" w:cs="Arial"/>
                <w:color w:val="000000"/>
                <w:sz w:val="24"/>
                <w:szCs w:val="24"/>
              </w:rPr>
              <w:t>Lammertown</w:t>
            </w:r>
            <w:proofErr w:type="spellEnd"/>
            <w:r w:rsidRPr="00E0318B">
              <w:rPr>
                <w:rFonts w:ascii="Georgia" w:eastAsia="Times New Roman" w:hAnsi="Georgia" w:cs="Arial"/>
                <w:color w:val="000000"/>
                <w:sz w:val="24"/>
                <w:szCs w:val="24"/>
              </w:rPr>
              <w:t xml:space="preserve"> library members in 2010: approximately two thirds were female and about one third were male.</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 (176 words)</w:t>
            </w:r>
          </w:p>
          <w:p w:rsidR="00E0318B" w:rsidRPr="00E0318B" w:rsidRDefault="00E0318B" w:rsidP="00E0318B">
            <w:pPr>
              <w:spacing w:before="100" w:beforeAutospacing="1" w:after="100" w:afterAutospacing="1" w:line="360" w:lineRule="auto"/>
              <w:jc w:val="both"/>
              <w:outlineLvl w:val="2"/>
              <w:rPr>
                <w:rFonts w:ascii="Georgia" w:eastAsia="Times New Roman" w:hAnsi="Georgia" w:cs="Arial"/>
                <w:b/>
                <w:bCs/>
                <w:color w:val="000000"/>
                <w:sz w:val="24"/>
                <w:szCs w:val="24"/>
              </w:rPr>
            </w:pPr>
            <w:r w:rsidRPr="00E0318B">
              <w:rPr>
                <w:rFonts w:ascii="Georgia" w:eastAsia="Times New Roman" w:hAnsi="Georgia" w:cs="Arial"/>
                <w:b/>
                <w:bCs/>
                <w:color w:val="000000"/>
                <w:sz w:val="24"/>
                <w:szCs w:val="24"/>
              </w:rPr>
              <w:t>Task 2 Model Answer</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The advent of new technology has meant that nowadays, machines are more than capable of doing many of the tasks and jobs that people used to do. There are both advantages and disadvantages to this development.</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 xml:space="preserve">One of the main advantages of having machines do work relates to speed and efficiency. Machines tend to be much </w:t>
            </w:r>
            <w:proofErr w:type="spellStart"/>
            <w:r w:rsidRPr="00E0318B">
              <w:rPr>
                <w:rFonts w:ascii="Georgia" w:eastAsia="Times New Roman" w:hAnsi="Georgia" w:cs="Arial"/>
                <w:color w:val="000000"/>
                <w:sz w:val="24"/>
                <w:szCs w:val="24"/>
              </w:rPr>
              <w:t>fester</w:t>
            </w:r>
            <w:proofErr w:type="spellEnd"/>
            <w:r w:rsidRPr="00E0318B">
              <w:rPr>
                <w:rFonts w:ascii="Georgia" w:eastAsia="Times New Roman" w:hAnsi="Georgia" w:cs="Arial"/>
                <w:color w:val="000000"/>
                <w:sz w:val="24"/>
                <w:szCs w:val="24"/>
              </w:rPr>
              <w:t xml:space="preserve"> and more efficient at doing repetitive type tasks such as those performed in factories. In addition, the human error factor is eliminated, further saving time and cost Also, although machines might require a more expensive initial outlay, their long-term usage is much more economical than paying human wages </w:t>
            </w:r>
            <w:r w:rsidRPr="00E0318B">
              <w:rPr>
                <w:rFonts w:ascii="Georgia" w:eastAsia="Times New Roman" w:hAnsi="Georgia" w:cs="Arial"/>
                <w:color w:val="000000"/>
                <w:sz w:val="24"/>
                <w:szCs w:val="24"/>
              </w:rPr>
              <w:lastRenderedPageBreak/>
              <w:t>by the time factors such as sick leave, annual leave, and wasted time are included.</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However, there are also several disadvantages. Machines cannot be used for every task, as often the “human touch” is necessary in completing certain tasks. For instance, a machine cannot as yet interface with a customer or client in the same way as a human employee. Nor can they create new ideas or concepts in the innovative way that people can. Machines are also unable to show initiative. In addition, many types of machinery require considerable and sometimes costly maintenance which can reduce their overall cost-effectiveness.</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 xml:space="preserve">In conclusion, machinery certainly has its place in society, supporting and freeing up people’s work time so that they are able to concentrate on more interesting work and work to their strengths. However, machinery also has its limitations, and these need to be </w:t>
            </w:r>
            <w:proofErr w:type="spellStart"/>
            <w:r w:rsidRPr="00E0318B">
              <w:rPr>
                <w:rFonts w:ascii="Georgia" w:eastAsia="Times New Roman" w:hAnsi="Georgia" w:cs="Arial"/>
                <w:color w:val="000000"/>
                <w:sz w:val="24"/>
                <w:szCs w:val="24"/>
              </w:rPr>
              <w:t>recognised</w:t>
            </w:r>
            <w:proofErr w:type="spellEnd"/>
            <w:r w:rsidRPr="00E0318B">
              <w:rPr>
                <w:rFonts w:ascii="Georgia" w:eastAsia="Times New Roman" w:hAnsi="Georgia" w:cs="Arial"/>
                <w:color w:val="000000"/>
                <w:sz w:val="24"/>
                <w:szCs w:val="24"/>
              </w:rPr>
              <w:t xml:space="preserve"> in weighing up their advantages and disadvantages.</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(256 words)</w:t>
            </w:r>
          </w:p>
          <w:p w:rsidR="00E0318B" w:rsidRPr="00E0318B" w:rsidRDefault="00E0318B" w:rsidP="00E0318B">
            <w:pPr>
              <w:spacing w:after="0" w:line="360" w:lineRule="auto"/>
              <w:rPr>
                <w:rFonts w:ascii="Georgia" w:eastAsia="Times New Roman" w:hAnsi="Georgia" w:cs="Arial"/>
                <w:color w:val="000000"/>
                <w:sz w:val="24"/>
                <w:szCs w:val="24"/>
              </w:rPr>
            </w:pPr>
          </w:p>
        </w:tc>
      </w:tr>
      <w:bookmarkStart w:id="3" w:name="m_-3580803654300813878_5"/>
      <w:tr w:rsidR="00E0318B" w:rsidRPr="00E0318B" w:rsidTr="00E0318B">
        <w:trPr>
          <w:tblCellSpacing w:w="15" w:type="dxa"/>
        </w:trPr>
        <w:tc>
          <w:tcPr>
            <w:tcW w:w="0" w:type="auto"/>
            <w:shd w:val="clear" w:color="auto" w:fill="FFFFFF"/>
            <w:vAlign w:val="center"/>
            <w:hideMark/>
          </w:tcPr>
          <w:p w:rsidR="00E0318B" w:rsidRPr="00E0318B" w:rsidRDefault="00E0318B" w:rsidP="00E0318B">
            <w:pPr>
              <w:spacing w:before="240" w:after="45" w:line="360" w:lineRule="auto"/>
              <w:rPr>
                <w:rFonts w:ascii="Arial" w:eastAsia="Times New Roman" w:hAnsi="Arial" w:cs="Arial"/>
                <w:color w:val="000000"/>
                <w:sz w:val="24"/>
                <w:szCs w:val="24"/>
              </w:rPr>
            </w:pPr>
            <w:r w:rsidRPr="00E0318B">
              <w:rPr>
                <w:rFonts w:ascii="Arial" w:eastAsia="Times New Roman" w:hAnsi="Arial" w:cs="Arial"/>
                <w:color w:val="000000"/>
                <w:sz w:val="24"/>
                <w:szCs w:val="24"/>
              </w:rPr>
              <w:lastRenderedPageBreak/>
              <w:fldChar w:fldCharType="begin"/>
            </w:r>
            <w:r w:rsidRPr="00E0318B">
              <w:rPr>
                <w:rFonts w:ascii="Arial" w:eastAsia="Times New Roman" w:hAnsi="Arial" w:cs="Arial"/>
                <w:color w:val="000000"/>
                <w:sz w:val="24"/>
                <w:szCs w:val="24"/>
              </w:rPr>
              <w:instrText xml:space="preserve"> HYPERLINK "http://feedproxy.google.com/~r/ieltsmaterial/~3/LnTxxEvT0XY/?utm_source=feedburner&amp;utm_medium=email" \t "_blank" </w:instrText>
            </w:r>
            <w:r w:rsidRPr="00E0318B">
              <w:rPr>
                <w:rFonts w:ascii="Arial" w:eastAsia="Times New Roman" w:hAnsi="Arial" w:cs="Arial"/>
                <w:color w:val="000000"/>
                <w:sz w:val="24"/>
                <w:szCs w:val="24"/>
              </w:rPr>
              <w:fldChar w:fldCharType="separate"/>
            </w:r>
            <w:r w:rsidRPr="00E0318B">
              <w:rPr>
                <w:rFonts w:ascii="Arial" w:eastAsia="Times New Roman" w:hAnsi="Arial" w:cs="Arial"/>
                <w:color w:val="1155CC"/>
                <w:sz w:val="24"/>
                <w:szCs w:val="24"/>
                <w:u w:val="single"/>
              </w:rPr>
              <w:t>IELTS Cue Card Sample 79 – Topic: A Time You Used Your Imagination</w:t>
            </w:r>
            <w:r w:rsidRPr="00E0318B">
              <w:rPr>
                <w:rFonts w:ascii="Arial" w:eastAsia="Times New Roman" w:hAnsi="Arial" w:cs="Arial"/>
                <w:color w:val="000000"/>
                <w:sz w:val="24"/>
                <w:szCs w:val="24"/>
              </w:rPr>
              <w:fldChar w:fldCharType="end"/>
            </w:r>
            <w:bookmarkEnd w:id="3"/>
          </w:p>
          <w:p w:rsidR="00E0318B" w:rsidRPr="00E0318B" w:rsidRDefault="00E0318B" w:rsidP="00E0318B">
            <w:pPr>
              <w:spacing w:before="135" w:after="45" w:line="360" w:lineRule="auto"/>
              <w:rPr>
                <w:rFonts w:ascii="Georgia" w:eastAsia="Times New Roman" w:hAnsi="Georgia" w:cs="Arial"/>
                <w:color w:val="555555"/>
                <w:sz w:val="24"/>
                <w:szCs w:val="24"/>
              </w:rPr>
            </w:pPr>
            <w:r w:rsidRPr="00E0318B">
              <w:rPr>
                <w:rFonts w:ascii="Georgia" w:eastAsia="Times New Roman" w:hAnsi="Georgia" w:cs="Arial"/>
                <w:color w:val="555555"/>
                <w:sz w:val="24"/>
                <w:szCs w:val="24"/>
              </w:rPr>
              <w:t>Posted: 01 Jan 2017 07:19 PM PST</w:t>
            </w:r>
          </w:p>
          <w:p w:rsidR="00E0318B" w:rsidRPr="00E0318B" w:rsidRDefault="00E0318B" w:rsidP="00E0318B">
            <w:pPr>
              <w:spacing w:before="100" w:beforeAutospacing="1" w:after="100" w:afterAutospacing="1" w:line="360" w:lineRule="auto"/>
              <w:jc w:val="both"/>
              <w:outlineLvl w:val="1"/>
              <w:rPr>
                <w:rFonts w:ascii="Georgia" w:eastAsia="Times New Roman" w:hAnsi="Georgia" w:cs="Arial"/>
                <w:b/>
                <w:bCs/>
                <w:color w:val="000000"/>
                <w:sz w:val="24"/>
                <w:szCs w:val="24"/>
              </w:rPr>
            </w:pPr>
            <w:r w:rsidRPr="00E0318B">
              <w:rPr>
                <w:rFonts w:ascii="Georgia" w:eastAsia="Times New Roman" w:hAnsi="Georgia" w:cs="Arial"/>
                <w:b/>
                <w:bCs/>
                <w:color w:val="008000"/>
                <w:sz w:val="24"/>
                <w:szCs w:val="24"/>
              </w:rPr>
              <w:t>IELTS Speaking Part 2 Topic:</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b/>
                <w:bCs/>
                <w:i/>
                <w:iCs/>
                <w:color w:val="000000"/>
                <w:sz w:val="24"/>
                <w:szCs w:val="24"/>
              </w:rPr>
              <w:t>Describe a time you needed to use your imagination</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b/>
                <w:bCs/>
                <w:i/>
                <w:iCs/>
                <w:color w:val="000000"/>
                <w:sz w:val="24"/>
                <w:szCs w:val="24"/>
              </w:rPr>
              <w:t>You should say : what the situation was</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b/>
                <w:bCs/>
                <w:i/>
                <w:iCs/>
                <w:color w:val="000000"/>
                <w:sz w:val="24"/>
                <w:szCs w:val="24"/>
              </w:rPr>
              <w:t>Why you needed to use imagination</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b/>
                <w:bCs/>
                <w:i/>
                <w:iCs/>
                <w:color w:val="000000"/>
                <w:sz w:val="24"/>
                <w:szCs w:val="24"/>
              </w:rPr>
              <w:t>What the difficulties were</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b/>
                <w:bCs/>
                <w:i/>
                <w:iCs/>
                <w:color w:val="000000"/>
                <w:sz w:val="24"/>
                <w:szCs w:val="24"/>
              </w:rPr>
              <w:t>Ad explain how you felt about it</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lastRenderedPageBreak/>
              <w:t>Sample Answer</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I’d like to talk about the time when I (1) </w:t>
            </w:r>
            <w:r w:rsidRPr="00E0318B">
              <w:rPr>
                <w:rFonts w:ascii="Georgia" w:eastAsia="Times New Roman" w:hAnsi="Georgia" w:cs="Arial"/>
                <w:color w:val="000000"/>
                <w:sz w:val="24"/>
                <w:szCs w:val="24"/>
                <w:u w:val="single"/>
              </w:rPr>
              <w:t>made use of imagination</w:t>
            </w:r>
            <w:r w:rsidRPr="00E0318B">
              <w:rPr>
                <w:rFonts w:ascii="Georgia" w:eastAsia="Times New Roman" w:hAnsi="Georgia" w:cs="Arial"/>
                <w:color w:val="000000"/>
                <w:sz w:val="24"/>
                <w:szCs w:val="24"/>
              </w:rPr>
              <w:t>. I was going to the bookstore that day and accidentally (2) </w:t>
            </w:r>
            <w:r w:rsidRPr="00E0318B">
              <w:rPr>
                <w:rFonts w:ascii="Georgia" w:eastAsia="Times New Roman" w:hAnsi="Georgia" w:cs="Arial"/>
                <w:color w:val="000000"/>
                <w:sz w:val="24"/>
                <w:szCs w:val="24"/>
                <w:u w:val="single"/>
              </w:rPr>
              <w:t>ran into</w:t>
            </w:r>
            <w:r w:rsidRPr="00E0318B">
              <w:rPr>
                <w:rFonts w:ascii="Georgia" w:eastAsia="Times New Roman" w:hAnsi="Georgia" w:cs="Arial"/>
                <w:color w:val="000000"/>
                <w:sz w:val="24"/>
                <w:szCs w:val="24"/>
              </w:rPr>
              <w:t> the book titled “Maldives Beach”. The name (3) </w:t>
            </w:r>
            <w:r w:rsidRPr="00E0318B">
              <w:rPr>
                <w:rFonts w:ascii="Georgia" w:eastAsia="Times New Roman" w:hAnsi="Georgia" w:cs="Arial"/>
                <w:color w:val="000000"/>
                <w:sz w:val="24"/>
                <w:szCs w:val="24"/>
                <w:u w:val="single"/>
              </w:rPr>
              <w:t>caught my attention</w:t>
            </w:r>
            <w:r w:rsidRPr="00E0318B">
              <w:rPr>
                <w:rFonts w:ascii="Georgia" w:eastAsia="Times New Roman" w:hAnsi="Georgia" w:cs="Arial"/>
                <w:color w:val="000000"/>
                <w:sz w:val="24"/>
                <w:szCs w:val="24"/>
              </w:rPr>
              <w:t> as  my friends told me Maldives is the (4) </w:t>
            </w:r>
            <w:r w:rsidRPr="00E0318B">
              <w:rPr>
                <w:rFonts w:ascii="Georgia" w:eastAsia="Times New Roman" w:hAnsi="Georgia" w:cs="Arial"/>
                <w:color w:val="000000"/>
                <w:sz w:val="24"/>
                <w:szCs w:val="24"/>
                <w:u w:val="single"/>
              </w:rPr>
              <w:t>finest </w:t>
            </w:r>
            <w:r w:rsidRPr="00E0318B">
              <w:rPr>
                <w:rFonts w:ascii="Georgia" w:eastAsia="Times New Roman" w:hAnsi="Georgia" w:cs="Arial"/>
                <w:color w:val="000000"/>
                <w:sz w:val="24"/>
                <w:szCs w:val="24"/>
              </w:rPr>
              <w:t>beach they have ever seen. The book looks like other travelling books with several sections talking about the local people and some tips to travel there. The more I read, the more interesting the book was. The book describes closely how local (5) </w:t>
            </w:r>
            <w:r w:rsidRPr="00E0318B">
              <w:rPr>
                <w:rFonts w:ascii="Georgia" w:eastAsia="Times New Roman" w:hAnsi="Georgia" w:cs="Arial"/>
                <w:color w:val="000000"/>
                <w:sz w:val="24"/>
                <w:szCs w:val="24"/>
                <w:u w:val="single"/>
              </w:rPr>
              <w:t>handicrafts </w:t>
            </w:r>
            <w:r w:rsidRPr="00E0318B">
              <w:rPr>
                <w:rFonts w:ascii="Georgia" w:eastAsia="Times New Roman" w:hAnsi="Georgia" w:cs="Arial"/>
                <w:color w:val="000000"/>
                <w:sz w:val="24"/>
                <w:szCs w:val="24"/>
              </w:rPr>
              <w:t>were made and how (6) </w:t>
            </w:r>
            <w:r w:rsidRPr="00E0318B">
              <w:rPr>
                <w:rFonts w:ascii="Georgia" w:eastAsia="Times New Roman" w:hAnsi="Georgia" w:cs="Arial"/>
                <w:color w:val="000000"/>
                <w:sz w:val="24"/>
                <w:szCs w:val="24"/>
                <w:u w:val="single"/>
              </w:rPr>
              <w:t>skillful </w:t>
            </w:r>
            <w:r w:rsidRPr="00E0318B">
              <w:rPr>
                <w:rFonts w:ascii="Georgia" w:eastAsia="Times New Roman" w:hAnsi="Georgia" w:cs="Arial"/>
                <w:color w:val="000000"/>
                <w:sz w:val="24"/>
                <w:szCs w:val="24"/>
              </w:rPr>
              <w:t>the local was. Although there isn’t any picture, I could imagine the lotus statues or (7) </w:t>
            </w:r>
            <w:r w:rsidRPr="00E0318B">
              <w:rPr>
                <w:rFonts w:ascii="Georgia" w:eastAsia="Times New Roman" w:hAnsi="Georgia" w:cs="Arial"/>
                <w:color w:val="000000"/>
                <w:sz w:val="24"/>
                <w:szCs w:val="24"/>
                <w:u w:val="single"/>
              </w:rPr>
              <w:t>embroideries</w:t>
            </w:r>
            <w:r w:rsidRPr="00E0318B">
              <w:rPr>
                <w:rFonts w:ascii="Georgia" w:eastAsia="Times New Roman" w:hAnsi="Georgia" w:cs="Arial"/>
                <w:color w:val="000000"/>
                <w:sz w:val="24"/>
                <w:szCs w:val="24"/>
              </w:rPr>
              <w:t>  (8)</w:t>
            </w:r>
            <w:r w:rsidRPr="00E0318B">
              <w:rPr>
                <w:rFonts w:ascii="Georgia" w:eastAsia="Times New Roman" w:hAnsi="Georgia" w:cs="Arial"/>
                <w:color w:val="000000"/>
                <w:sz w:val="24"/>
                <w:szCs w:val="24"/>
                <w:u w:val="single"/>
              </w:rPr>
              <w:t>with riot of colors</w:t>
            </w:r>
            <w:r w:rsidRPr="00E0318B">
              <w:rPr>
                <w:rFonts w:ascii="Georgia" w:eastAsia="Times New Roman" w:hAnsi="Georgia" w:cs="Arial"/>
                <w:color w:val="000000"/>
                <w:sz w:val="24"/>
                <w:szCs w:val="24"/>
              </w:rPr>
              <w:t xml:space="preserve"> which are sold at the market </w:t>
            </w:r>
            <w:proofErr w:type="spellStart"/>
            <w:r w:rsidRPr="00E0318B">
              <w:rPr>
                <w:rFonts w:ascii="Georgia" w:eastAsia="Times New Roman" w:hAnsi="Georgia" w:cs="Arial"/>
                <w:color w:val="000000"/>
                <w:sz w:val="24"/>
                <w:szCs w:val="24"/>
              </w:rPr>
              <w:t>everyday</w:t>
            </w:r>
            <w:proofErr w:type="spellEnd"/>
            <w:r w:rsidRPr="00E0318B">
              <w:rPr>
                <w:rFonts w:ascii="Georgia" w:eastAsia="Times New Roman" w:hAnsi="Georgia" w:cs="Arial"/>
                <w:color w:val="000000"/>
                <w:sz w:val="24"/>
                <w:szCs w:val="24"/>
              </w:rPr>
              <w:t>. The book allows me (9) </w:t>
            </w:r>
            <w:r w:rsidRPr="00E0318B">
              <w:rPr>
                <w:rFonts w:ascii="Georgia" w:eastAsia="Times New Roman" w:hAnsi="Georgia" w:cs="Arial"/>
                <w:color w:val="000000"/>
                <w:sz w:val="24"/>
                <w:szCs w:val="24"/>
                <w:u w:val="single"/>
              </w:rPr>
              <w:t>to transport myself into a special realm</w:t>
            </w:r>
            <w:r w:rsidRPr="00E0318B">
              <w:rPr>
                <w:rFonts w:ascii="Georgia" w:eastAsia="Times New Roman" w:hAnsi="Georgia" w:cs="Arial"/>
                <w:color w:val="000000"/>
                <w:sz w:val="24"/>
                <w:szCs w:val="24"/>
              </w:rPr>
              <w:t> where i feel very comfortable and relaxed. However, I wish that the book could add more colorful pictures as I had to (10) </w:t>
            </w:r>
            <w:r w:rsidRPr="00E0318B">
              <w:rPr>
                <w:rFonts w:ascii="Georgia" w:eastAsia="Times New Roman" w:hAnsi="Georgia" w:cs="Arial"/>
                <w:color w:val="000000"/>
                <w:sz w:val="24"/>
                <w:szCs w:val="24"/>
                <w:u w:val="single"/>
              </w:rPr>
              <w:t>make the best of </w:t>
            </w:r>
            <w:r w:rsidRPr="00E0318B">
              <w:rPr>
                <w:rFonts w:ascii="Georgia" w:eastAsia="Times New Roman" w:hAnsi="Georgia" w:cs="Arial"/>
                <w:color w:val="000000"/>
                <w:sz w:val="24"/>
                <w:szCs w:val="24"/>
              </w:rPr>
              <w:t>my imagination to (11) </w:t>
            </w:r>
            <w:r w:rsidRPr="00E0318B">
              <w:rPr>
                <w:rFonts w:ascii="Georgia" w:eastAsia="Times New Roman" w:hAnsi="Georgia" w:cs="Arial"/>
                <w:color w:val="000000"/>
                <w:sz w:val="24"/>
                <w:szCs w:val="24"/>
                <w:u w:val="single"/>
              </w:rPr>
              <w:t>visualize</w:t>
            </w:r>
            <w:r w:rsidRPr="00E0318B">
              <w:rPr>
                <w:rFonts w:ascii="Georgia" w:eastAsia="Times New Roman" w:hAnsi="Georgia" w:cs="Arial"/>
                <w:color w:val="000000"/>
                <w:sz w:val="24"/>
                <w:szCs w:val="24"/>
              </w:rPr>
              <w:t> how the beach look like. Though the book describes about the white sand, crystal water and range of coconut trees but i found it’s still hard to imagine. If this book had more pictures, I think it would be the (12) </w:t>
            </w:r>
            <w:r w:rsidRPr="00E0318B">
              <w:rPr>
                <w:rFonts w:ascii="Georgia" w:eastAsia="Times New Roman" w:hAnsi="Georgia" w:cs="Arial"/>
                <w:color w:val="000000"/>
                <w:sz w:val="24"/>
                <w:szCs w:val="24"/>
                <w:u w:val="single"/>
              </w:rPr>
              <w:t>best-</w:t>
            </w:r>
            <w:proofErr w:type="spellStart"/>
            <w:r w:rsidRPr="00E0318B">
              <w:rPr>
                <w:rFonts w:ascii="Georgia" w:eastAsia="Times New Roman" w:hAnsi="Georgia" w:cs="Arial"/>
                <w:color w:val="000000"/>
                <w:sz w:val="24"/>
                <w:szCs w:val="24"/>
                <w:u w:val="single"/>
              </w:rPr>
              <w:t>seller</w:t>
            </w:r>
            <w:r w:rsidRPr="00E0318B">
              <w:rPr>
                <w:rFonts w:ascii="Georgia" w:eastAsia="Times New Roman" w:hAnsi="Georgia" w:cs="Arial"/>
                <w:color w:val="000000"/>
                <w:sz w:val="24"/>
                <w:szCs w:val="24"/>
              </w:rPr>
              <w:t>travelling</w:t>
            </w:r>
            <w:proofErr w:type="spellEnd"/>
            <w:r w:rsidRPr="00E0318B">
              <w:rPr>
                <w:rFonts w:ascii="Georgia" w:eastAsia="Times New Roman" w:hAnsi="Georgia" w:cs="Arial"/>
                <w:color w:val="000000"/>
                <w:sz w:val="24"/>
                <w:szCs w:val="24"/>
              </w:rPr>
              <w:t xml:space="preserve"> book. Maldives beach stimulates me to go travelling  (13) </w:t>
            </w:r>
            <w:r w:rsidRPr="00E0318B">
              <w:rPr>
                <w:rFonts w:ascii="Georgia" w:eastAsia="Times New Roman" w:hAnsi="Georgia" w:cs="Arial"/>
                <w:color w:val="000000"/>
                <w:sz w:val="24"/>
                <w:szCs w:val="24"/>
                <w:u w:val="single"/>
              </w:rPr>
              <w:t>step out of my comfort zone</w:t>
            </w:r>
            <w:r w:rsidRPr="00E0318B">
              <w:rPr>
                <w:rFonts w:ascii="Georgia" w:eastAsia="Times New Roman" w:hAnsi="Georgia" w:cs="Arial"/>
                <w:color w:val="000000"/>
                <w:sz w:val="24"/>
                <w:szCs w:val="24"/>
              </w:rPr>
              <w:t> and discover new (14) </w:t>
            </w:r>
            <w:r w:rsidRPr="00E0318B">
              <w:rPr>
                <w:rFonts w:ascii="Georgia" w:eastAsia="Times New Roman" w:hAnsi="Georgia" w:cs="Arial"/>
                <w:color w:val="000000"/>
                <w:sz w:val="24"/>
                <w:szCs w:val="24"/>
                <w:u w:val="single"/>
              </w:rPr>
              <w:t>horizons </w:t>
            </w:r>
            <w:r w:rsidRPr="00E0318B">
              <w:rPr>
                <w:rFonts w:ascii="Georgia" w:eastAsia="Times New Roman" w:hAnsi="Georgia" w:cs="Arial"/>
                <w:color w:val="000000"/>
                <w:sz w:val="24"/>
                <w:szCs w:val="24"/>
              </w:rPr>
              <w:t>so it’s definitely the best book for me.</w:t>
            </w:r>
          </w:p>
          <w:p w:rsidR="00E0318B" w:rsidRPr="00E0318B" w:rsidRDefault="00E0318B" w:rsidP="00E0318B">
            <w:pPr>
              <w:spacing w:before="100" w:beforeAutospacing="1" w:after="100" w:afterAutospacing="1" w:line="360" w:lineRule="auto"/>
              <w:jc w:val="both"/>
              <w:outlineLvl w:val="1"/>
              <w:rPr>
                <w:rFonts w:ascii="Georgia" w:eastAsia="Times New Roman" w:hAnsi="Georgia" w:cs="Arial"/>
                <w:b/>
                <w:bCs/>
                <w:color w:val="000000"/>
                <w:sz w:val="24"/>
                <w:szCs w:val="24"/>
              </w:rPr>
            </w:pPr>
            <w:r w:rsidRPr="00E0318B">
              <w:rPr>
                <w:rFonts w:ascii="Georgia" w:eastAsia="Times New Roman" w:hAnsi="Georgia" w:cs="Arial"/>
                <w:b/>
                <w:bCs/>
                <w:color w:val="008000"/>
                <w:sz w:val="24"/>
                <w:szCs w:val="24"/>
              </w:rPr>
              <w:t>Useful Vocabulary</w:t>
            </w:r>
          </w:p>
          <w:p w:rsidR="00E0318B" w:rsidRPr="00E0318B" w:rsidRDefault="00E0318B" w:rsidP="00E0318B">
            <w:pPr>
              <w:numPr>
                <w:ilvl w:val="0"/>
                <w:numId w:val="22"/>
              </w:numPr>
              <w:spacing w:before="100" w:beforeAutospacing="1" w:after="100" w:afterAutospacing="1" w:line="360" w:lineRule="auto"/>
              <w:ind w:left="945"/>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make use of imagination</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ex: When Jane told me about her boyfriend, I had to make use of my imagination to know how her boyfriend looks like</w:t>
            </w:r>
          </w:p>
          <w:p w:rsidR="00E0318B" w:rsidRPr="00E0318B" w:rsidRDefault="00E0318B" w:rsidP="00E0318B">
            <w:pPr>
              <w:numPr>
                <w:ilvl w:val="0"/>
                <w:numId w:val="23"/>
              </w:numPr>
              <w:spacing w:before="100" w:beforeAutospacing="1" w:after="100" w:afterAutospacing="1" w:line="360" w:lineRule="auto"/>
              <w:ind w:left="945"/>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run into= come across</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ex: I ran into him when I was crossing the street</w:t>
            </w:r>
          </w:p>
          <w:p w:rsidR="00E0318B" w:rsidRPr="00E0318B" w:rsidRDefault="00E0318B" w:rsidP="00E0318B">
            <w:pPr>
              <w:numPr>
                <w:ilvl w:val="0"/>
                <w:numId w:val="24"/>
              </w:numPr>
              <w:spacing w:before="100" w:beforeAutospacing="1" w:after="100" w:afterAutospacing="1" w:line="360" w:lineRule="auto"/>
              <w:ind w:left="945"/>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 xml:space="preserve">catch </w:t>
            </w:r>
            <w:proofErr w:type="spellStart"/>
            <w:r w:rsidRPr="00E0318B">
              <w:rPr>
                <w:rFonts w:ascii="Georgia" w:eastAsia="Times New Roman" w:hAnsi="Georgia" w:cs="Arial"/>
                <w:b/>
                <w:bCs/>
                <w:color w:val="000000"/>
                <w:sz w:val="24"/>
                <w:szCs w:val="24"/>
              </w:rPr>
              <w:t>sb’s</w:t>
            </w:r>
            <w:proofErr w:type="spellEnd"/>
            <w:r w:rsidRPr="00E0318B">
              <w:rPr>
                <w:rFonts w:ascii="Georgia" w:eastAsia="Times New Roman" w:hAnsi="Georgia" w:cs="Arial"/>
                <w:b/>
                <w:bCs/>
                <w:color w:val="000000"/>
                <w:sz w:val="24"/>
                <w:szCs w:val="24"/>
              </w:rPr>
              <w:t xml:space="preserve"> attention</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ex: she wears a body suit to catch everyone’s attention</w:t>
            </w:r>
          </w:p>
          <w:p w:rsidR="00E0318B" w:rsidRPr="00E0318B" w:rsidRDefault="00E0318B" w:rsidP="00E0318B">
            <w:pPr>
              <w:numPr>
                <w:ilvl w:val="0"/>
                <w:numId w:val="25"/>
              </w:numPr>
              <w:spacing w:before="100" w:beforeAutospacing="1" w:after="100" w:afterAutospacing="1" w:line="360" w:lineRule="auto"/>
              <w:ind w:left="945"/>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lastRenderedPageBreak/>
              <w:t>finest</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 xml:space="preserve">ex: La </w:t>
            </w:r>
            <w:proofErr w:type="spellStart"/>
            <w:r w:rsidRPr="00E0318B">
              <w:rPr>
                <w:rFonts w:ascii="Georgia" w:eastAsia="Times New Roman" w:hAnsi="Georgia" w:cs="Arial"/>
                <w:color w:val="000000"/>
                <w:sz w:val="24"/>
                <w:szCs w:val="24"/>
              </w:rPr>
              <w:t>Lasca</w:t>
            </w:r>
            <w:proofErr w:type="spellEnd"/>
            <w:r w:rsidRPr="00E0318B">
              <w:rPr>
                <w:rFonts w:ascii="Georgia" w:eastAsia="Times New Roman" w:hAnsi="Georgia" w:cs="Arial"/>
                <w:color w:val="000000"/>
                <w:sz w:val="24"/>
                <w:szCs w:val="24"/>
              </w:rPr>
              <w:t xml:space="preserve"> restaurant is among the finest in my country</w:t>
            </w:r>
          </w:p>
          <w:p w:rsidR="00E0318B" w:rsidRPr="00E0318B" w:rsidRDefault="00E0318B" w:rsidP="00E0318B">
            <w:pPr>
              <w:numPr>
                <w:ilvl w:val="0"/>
                <w:numId w:val="26"/>
              </w:numPr>
              <w:spacing w:before="100" w:beforeAutospacing="1" w:after="100" w:afterAutospacing="1" w:line="360" w:lineRule="auto"/>
              <w:ind w:left="945"/>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handicraft</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ex: [……] pottery village makes lots of handicraft</w:t>
            </w:r>
          </w:p>
          <w:p w:rsidR="00E0318B" w:rsidRPr="00E0318B" w:rsidRDefault="00E0318B" w:rsidP="00E0318B">
            <w:pPr>
              <w:numPr>
                <w:ilvl w:val="0"/>
                <w:numId w:val="27"/>
              </w:numPr>
              <w:spacing w:before="100" w:beforeAutospacing="1" w:after="100" w:afterAutospacing="1" w:line="360" w:lineRule="auto"/>
              <w:ind w:left="945"/>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skillful </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ex: my sister is really skillful as she can make everything</w:t>
            </w:r>
          </w:p>
          <w:p w:rsidR="00E0318B" w:rsidRPr="00E0318B" w:rsidRDefault="00E0318B" w:rsidP="00E0318B">
            <w:pPr>
              <w:numPr>
                <w:ilvl w:val="0"/>
                <w:numId w:val="28"/>
              </w:numPr>
              <w:spacing w:before="100" w:beforeAutospacing="1" w:after="100" w:afterAutospacing="1" w:line="360" w:lineRule="auto"/>
              <w:ind w:left="945"/>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embroidery</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ex: this embroider was made by Thai people in the 19</w:t>
            </w:r>
            <w:r w:rsidRPr="00E0318B">
              <w:rPr>
                <w:rFonts w:ascii="Georgia" w:eastAsia="Times New Roman" w:hAnsi="Georgia" w:cs="Arial"/>
                <w:color w:val="000000"/>
                <w:sz w:val="24"/>
                <w:szCs w:val="24"/>
                <w:vertAlign w:val="superscript"/>
              </w:rPr>
              <w:t>th</w:t>
            </w:r>
            <w:r w:rsidRPr="00E0318B">
              <w:rPr>
                <w:rFonts w:ascii="Georgia" w:eastAsia="Times New Roman" w:hAnsi="Georgia" w:cs="Arial"/>
                <w:color w:val="000000"/>
                <w:sz w:val="24"/>
                <w:szCs w:val="24"/>
              </w:rPr>
              <w:t> century</w:t>
            </w:r>
          </w:p>
          <w:p w:rsidR="00E0318B" w:rsidRPr="00E0318B" w:rsidRDefault="00E0318B" w:rsidP="00E0318B">
            <w:pPr>
              <w:numPr>
                <w:ilvl w:val="0"/>
                <w:numId w:val="29"/>
              </w:numPr>
              <w:spacing w:before="100" w:beforeAutospacing="1" w:after="100" w:afterAutospacing="1" w:line="360" w:lineRule="auto"/>
              <w:ind w:left="945"/>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with riot of colors</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ex: I love sitting in flower garden with riot of colors</w:t>
            </w:r>
          </w:p>
          <w:p w:rsidR="00E0318B" w:rsidRPr="00E0318B" w:rsidRDefault="00E0318B" w:rsidP="00E0318B">
            <w:pPr>
              <w:numPr>
                <w:ilvl w:val="0"/>
                <w:numId w:val="30"/>
              </w:numPr>
              <w:spacing w:before="100" w:beforeAutospacing="1" w:after="100" w:afterAutospacing="1" w:line="360" w:lineRule="auto"/>
              <w:ind w:left="945"/>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transport myself into a special realm</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ex: </w:t>
            </w:r>
            <w:hyperlink r:id="rId8" w:tgtFrame="_blank" w:tooltip="Reading" w:history="1">
              <w:r w:rsidRPr="00E0318B">
                <w:rPr>
                  <w:rFonts w:ascii="Georgia" w:eastAsia="Times New Roman" w:hAnsi="Georgia" w:cs="Arial"/>
                  <w:color w:val="1155CC"/>
                  <w:sz w:val="24"/>
                  <w:szCs w:val="24"/>
                  <w:u w:val="single"/>
                </w:rPr>
                <w:t>reading </w:t>
              </w:r>
            </w:hyperlink>
            <w:r w:rsidRPr="00E0318B">
              <w:rPr>
                <w:rFonts w:ascii="Georgia" w:eastAsia="Times New Roman" w:hAnsi="Georgia" w:cs="Arial"/>
                <w:color w:val="000000"/>
                <w:sz w:val="24"/>
                <w:szCs w:val="24"/>
              </w:rPr>
              <w:t xml:space="preserve">book is the best way to transport </w:t>
            </w:r>
            <w:proofErr w:type="spellStart"/>
            <w:r w:rsidRPr="00E0318B">
              <w:rPr>
                <w:rFonts w:ascii="Georgia" w:eastAsia="Times New Roman" w:hAnsi="Georgia" w:cs="Arial"/>
                <w:color w:val="000000"/>
                <w:sz w:val="24"/>
                <w:szCs w:val="24"/>
              </w:rPr>
              <w:t>ourshelves</w:t>
            </w:r>
            <w:proofErr w:type="spellEnd"/>
            <w:r w:rsidRPr="00E0318B">
              <w:rPr>
                <w:rFonts w:ascii="Georgia" w:eastAsia="Times New Roman" w:hAnsi="Georgia" w:cs="Arial"/>
                <w:color w:val="000000"/>
                <w:sz w:val="24"/>
                <w:szCs w:val="24"/>
              </w:rPr>
              <w:t xml:space="preserve"> into a special realm</w:t>
            </w:r>
          </w:p>
          <w:p w:rsidR="00E0318B" w:rsidRPr="00E0318B" w:rsidRDefault="00E0318B" w:rsidP="00E0318B">
            <w:pPr>
              <w:numPr>
                <w:ilvl w:val="0"/>
                <w:numId w:val="31"/>
              </w:numPr>
              <w:spacing w:before="100" w:beforeAutospacing="1" w:after="100" w:afterAutospacing="1" w:line="360" w:lineRule="auto"/>
              <w:ind w:left="945"/>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 xml:space="preserve">make the best of </w:t>
            </w:r>
            <w:proofErr w:type="spellStart"/>
            <w:r w:rsidRPr="00E0318B">
              <w:rPr>
                <w:rFonts w:ascii="Georgia" w:eastAsia="Times New Roman" w:hAnsi="Georgia" w:cs="Arial"/>
                <w:b/>
                <w:bCs/>
                <w:color w:val="000000"/>
                <w:sz w:val="24"/>
                <w:szCs w:val="24"/>
              </w:rPr>
              <w:t>sth</w:t>
            </w:r>
            <w:proofErr w:type="spellEnd"/>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ex: due to the lack of water, we have to make the best of dirty water to clean the house</w:t>
            </w:r>
          </w:p>
          <w:p w:rsidR="00E0318B" w:rsidRPr="00E0318B" w:rsidRDefault="00E0318B" w:rsidP="00E0318B">
            <w:pPr>
              <w:numPr>
                <w:ilvl w:val="0"/>
                <w:numId w:val="32"/>
              </w:numPr>
              <w:spacing w:before="100" w:beforeAutospacing="1" w:after="100" w:afterAutospacing="1" w:line="360" w:lineRule="auto"/>
              <w:ind w:left="945"/>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Visualize</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Ex: I can’t visualize how difficult this job is until I do it</w:t>
            </w:r>
          </w:p>
          <w:p w:rsidR="00E0318B" w:rsidRPr="00E0318B" w:rsidRDefault="00E0318B" w:rsidP="00E0318B">
            <w:pPr>
              <w:numPr>
                <w:ilvl w:val="0"/>
                <w:numId w:val="33"/>
              </w:numPr>
              <w:spacing w:before="100" w:beforeAutospacing="1" w:after="100" w:afterAutospacing="1" w:line="360" w:lineRule="auto"/>
              <w:ind w:left="945"/>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Best-seller</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Ex: his cookery book is the best-seller in 2009</w:t>
            </w:r>
          </w:p>
          <w:p w:rsidR="00E0318B" w:rsidRPr="00E0318B" w:rsidRDefault="00E0318B" w:rsidP="00E0318B">
            <w:pPr>
              <w:numPr>
                <w:ilvl w:val="0"/>
                <w:numId w:val="34"/>
              </w:numPr>
              <w:spacing w:before="100" w:beforeAutospacing="1" w:after="100" w:afterAutospacing="1" w:line="360" w:lineRule="auto"/>
              <w:ind w:left="945"/>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lastRenderedPageBreak/>
              <w:t xml:space="preserve">step out of </w:t>
            </w:r>
            <w:proofErr w:type="spellStart"/>
            <w:r w:rsidRPr="00E0318B">
              <w:rPr>
                <w:rFonts w:ascii="Georgia" w:eastAsia="Times New Roman" w:hAnsi="Georgia" w:cs="Arial"/>
                <w:b/>
                <w:bCs/>
                <w:color w:val="000000"/>
                <w:sz w:val="24"/>
                <w:szCs w:val="24"/>
              </w:rPr>
              <w:t>sb’s</w:t>
            </w:r>
            <w:proofErr w:type="spellEnd"/>
            <w:r w:rsidRPr="00E0318B">
              <w:rPr>
                <w:rFonts w:ascii="Georgia" w:eastAsia="Times New Roman" w:hAnsi="Georgia" w:cs="Arial"/>
                <w:b/>
                <w:bCs/>
                <w:color w:val="000000"/>
                <w:sz w:val="24"/>
                <w:szCs w:val="24"/>
              </w:rPr>
              <w:t xml:space="preserve"> comfort zone</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ex: he advised me to step out of my comfort zone and challenge myself more</w:t>
            </w:r>
          </w:p>
          <w:p w:rsidR="00E0318B" w:rsidRPr="00E0318B" w:rsidRDefault="00E0318B" w:rsidP="00E0318B">
            <w:pPr>
              <w:numPr>
                <w:ilvl w:val="0"/>
                <w:numId w:val="35"/>
              </w:numPr>
              <w:spacing w:before="100" w:beforeAutospacing="1" w:after="100" w:afterAutospacing="1" w:line="360" w:lineRule="auto"/>
              <w:ind w:left="945"/>
              <w:jc w:val="both"/>
              <w:rPr>
                <w:rFonts w:ascii="Georgia" w:eastAsia="Times New Roman" w:hAnsi="Georgia" w:cs="Arial"/>
                <w:color w:val="000000"/>
                <w:sz w:val="24"/>
                <w:szCs w:val="24"/>
              </w:rPr>
            </w:pPr>
            <w:r w:rsidRPr="00E0318B">
              <w:rPr>
                <w:rFonts w:ascii="Georgia" w:eastAsia="Times New Roman" w:hAnsi="Georgia" w:cs="Arial"/>
                <w:b/>
                <w:bCs/>
                <w:color w:val="000000"/>
                <w:sz w:val="24"/>
                <w:szCs w:val="24"/>
              </w:rPr>
              <w:t>horizon</w:t>
            </w:r>
          </w:p>
          <w:p w:rsidR="00E0318B" w:rsidRPr="00E0318B" w:rsidRDefault="00E0318B" w:rsidP="00E0318B">
            <w:pPr>
              <w:spacing w:before="100" w:beforeAutospacing="1" w:after="100" w:afterAutospacing="1" w:line="360" w:lineRule="auto"/>
              <w:jc w:val="both"/>
              <w:rPr>
                <w:rFonts w:ascii="Georgia" w:eastAsia="Times New Roman" w:hAnsi="Georgia" w:cs="Arial"/>
                <w:color w:val="000000"/>
                <w:sz w:val="24"/>
                <w:szCs w:val="24"/>
              </w:rPr>
            </w:pPr>
            <w:r w:rsidRPr="00E0318B">
              <w:rPr>
                <w:rFonts w:ascii="Georgia" w:eastAsia="Times New Roman" w:hAnsi="Georgia" w:cs="Arial"/>
                <w:color w:val="000000"/>
                <w:sz w:val="24"/>
                <w:szCs w:val="24"/>
              </w:rPr>
              <w:t>ex: travelling is the best way to widen your horizon</w:t>
            </w:r>
          </w:p>
        </w:tc>
      </w:tr>
    </w:tbl>
    <w:p w:rsidR="00E0318B" w:rsidRPr="00E0318B" w:rsidRDefault="00E0318B" w:rsidP="00E0318B">
      <w:pPr>
        <w:spacing w:line="360" w:lineRule="auto"/>
        <w:rPr>
          <w:b/>
          <w:sz w:val="24"/>
          <w:szCs w:val="24"/>
        </w:rPr>
      </w:pPr>
    </w:p>
    <w:sectPr w:rsidR="00E0318B" w:rsidRPr="00E031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7769F"/>
    <w:multiLevelType w:val="multilevel"/>
    <w:tmpl w:val="F7AAE31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3F342A"/>
    <w:multiLevelType w:val="multilevel"/>
    <w:tmpl w:val="C9D0B56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156ACD"/>
    <w:multiLevelType w:val="multilevel"/>
    <w:tmpl w:val="F454E09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0136BE"/>
    <w:multiLevelType w:val="multilevel"/>
    <w:tmpl w:val="9C7E06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FA857C0"/>
    <w:multiLevelType w:val="multilevel"/>
    <w:tmpl w:val="69287E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4F949C3"/>
    <w:multiLevelType w:val="multilevel"/>
    <w:tmpl w:val="12C80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9880DF0"/>
    <w:multiLevelType w:val="multilevel"/>
    <w:tmpl w:val="EAE4E3D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26C1302"/>
    <w:multiLevelType w:val="multilevel"/>
    <w:tmpl w:val="CFF6952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50F33B9"/>
    <w:multiLevelType w:val="multilevel"/>
    <w:tmpl w:val="21B21AD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5713F6"/>
    <w:multiLevelType w:val="multilevel"/>
    <w:tmpl w:val="EE5869A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75737D4"/>
    <w:multiLevelType w:val="multilevel"/>
    <w:tmpl w:val="0ABE645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9842BA3"/>
    <w:multiLevelType w:val="multilevel"/>
    <w:tmpl w:val="89DC56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D407265"/>
    <w:multiLevelType w:val="multilevel"/>
    <w:tmpl w:val="9F40F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D5D6431"/>
    <w:multiLevelType w:val="multilevel"/>
    <w:tmpl w:val="F0C08EB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26E4877"/>
    <w:multiLevelType w:val="multilevel"/>
    <w:tmpl w:val="782CBE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3B7120C"/>
    <w:multiLevelType w:val="multilevel"/>
    <w:tmpl w:val="3662C19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DC5C31"/>
    <w:multiLevelType w:val="multilevel"/>
    <w:tmpl w:val="308E146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F874E2"/>
    <w:multiLevelType w:val="multilevel"/>
    <w:tmpl w:val="90B89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62E168E"/>
    <w:multiLevelType w:val="multilevel"/>
    <w:tmpl w:val="DE608C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72D4F27"/>
    <w:multiLevelType w:val="multilevel"/>
    <w:tmpl w:val="9FE0E7D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B431196"/>
    <w:multiLevelType w:val="multilevel"/>
    <w:tmpl w:val="9EF6DA8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07012D2"/>
    <w:multiLevelType w:val="multilevel"/>
    <w:tmpl w:val="4978D62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5F42C4E"/>
    <w:multiLevelType w:val="multilevel"/>
    <w:tmpl w:val="F2F2C4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83663F5"/>
    <w:multiLevelType w:val="multilevel"/>
    <w:tmpl w:val="0B202C5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9AA1EFA"/>
    <w:multiLevelType w:val="multilevel"/>
    <w:tmpl w:val="36B636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CDA6AA1"/>
    <w:multiLevelType w:val="multilevel"/>
    <w:tmpl w:val="CCA42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35F7E5F"/>
    <w:multiLevelType w:val="multilevel"/>
    <w:tmpl w:val="CB3EB5B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66D41F0"/>
    <w:multiLevelType w:val="multilevel"/>
    <w:tmpl w:val="A4A6FA1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9C320E5"/>
    <w:multiLevelType w:val="multilevel"/>
    <w:tmpl w:val="6CDCB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3357FBA"/>
    <w:multiLevelType w:val="multilevel"/>
    <w:tmpl w:val="8B48D8E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5226184"/>
    <w:multiLevelType w:val="multilevel"/>
    <w:tmpl w:val="BCB604A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89D5F82"/>
    <w:multiLevelType w:val="multilevel"/>
    <w:tmpl w:val="AC408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96F710E"/>
    <w:multiLevelType w:val="multilevel"/>
    <w:tmpl w:val="F7C4D86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BE2537A"/>
    <w:multiLevelType w:val="multilevel"/>
    <w:tmpl w:val="764A96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C3B49C2"/>
    <w:multiLevelType w:val="multilevel"/>
    <w:tmpl w:val="97EE319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33"/>
  </w:num>
  <w:num w:numId="3">
    <w:abstractNumId w:val="11"/>
  </w:num>
  <w:num w:numId="4">
    <w:abstractNumId w:val="22"/>
  </w:num>
  <w:num w:numId="5">
    <w:abstractNumId w:val="26"/>
  </w:num>
  <w:num w:numId="6">
    <w:abstractNumId w:val="0"/>
  </w:num>
  <w:num w:numId="7">
    <w:abstractNumId w:val="9"/>
  </w:num>
  <w:num w:numId="8">
    <w:abstractNumId w:val="23"/>
  </w:num>
  <w:num w:numId="9">
    <w:abstractNumId w:val="18"/>
  </w:num>
  <w:num w:numId="10">
    <w:abstractNumId w:val="28"/>
  </w:num>
  <w:num w:numId="11">
    <w:abstractNumId w:val="12"/>
  </w:num>
  <w:num w:numId="12">
    <w:abstractNumId w:val="5"/>
  </w:num>
  <w:num w:numId="13">
    <w:abstractNumId w:val="4"/>
  </w:num>
  <w:num w:numId="14">
    <w:abstractNumId w:val="31"/>
  </w:num>
  <w:num w:numId="15">
    <w:abstractNumId w:val="24"/>
  </w:num>
  <w:num w:numId="16">
    <w:abstractNumId w:val="14"/>
  </w:num>
  <w:num w:numId="17">
    <w:abstractNumId w:val="21"/>
  </w:num>
  <w:num w:numId="18">
    <w:abstractNumId w:val="1"/>
  </w:num>
  <w:num w:numId="19">
    <w:abstractNumId w:val="29"/>
  </w:num>
  <w:num w:numId="20">
    <w:abstractNumId w:val="15"/>
  </w:num>
  <w:num w:numId="21">
    <w:abstractNumId w:val="10"/>
  </w:num>
  <w:num w:numId="22">
    <w:abstractNumId w:val="25"/>
  </w:num>
  <w:num w:numId="23">
    <w:abstractNumId w:val="3"/>
  </w:num>
  <w:num w:numId="24">
    <w:abstractNumId w:val="32"/>
  </w:num>
  <w:num w:numId="25">
    <w:abstractNumId w:val="19"/>
  </w:num>
  <w:num w:numId="26">
    <w:abstractNumId w:val="27"/>
  </w:num>
  <w:num w:numId="27">
    <w:abstractNumId w:val="7"/>
  </w:num>
  <w:num w:numId="28">
    <w:abstractNumId w:val="20"/>
  </w:num>
  <w:num w:numId="29">
    <w:abstractNumId w:val="2"/>
  </w:num>
  <w:num w:numId="30">
    <w:abstractNumId w:val="13"/>
  </w:num>
  <w:num w:numId="31">
    <w:abstractNumId w:val="6"/>
  </w:num>
  <w:num w:numId="32">
    <w:abstractNumId w:val="16"/>
  </w:num>
  <w:num w:numId="33">
    <w:abstractNumId w:val="30"/>
  </w:num>
  <w:num w:numId="34">
    <w:abstractNumId w:val="8"/>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18B"/>
    <w:rsid w:val="006D48D0"/>
    <w:rsid w:val="00E031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0318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0318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0318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0318B"/>
    <w:rPr>
      <w:rFonts w:ascii="Times New Roman" w:eastAsia="Times New Roman" w:hAnsi="Times New Roman" w:cs="Times New Roman"/>
      <w:b/>
      <w:bCs/>
      <w:sz w:val="27"/>
      <w:szCs w:val="27"/>
    </w:rPr>
  </w:style>
  <w:style w:type="paragraph" w:styleId="NormalWeb">
    <w:name w:val="Normal (Web)"/>
    <w:basedOn w:val="Normal"/>
    <w:uiPriority w:val="99"/>
    <w:unhideWhenUsed/>
    <w:rsid w:val="00E0318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0318B"/>
    <w:rPr>
      <w:color w:val="0000FF"/>
      <w:u w:val="single"/>
    </w:rPr>
  </w:style>
  <w:style w:type="character" w:customStyle="1" w:styleId="apple-converted-space">
    <w:name w:val="apple-converted-space"/>
    <w:basedOn w:val="DefaultParagraphFont"/>
    <w:rsid w:val="00E0318B"/>
  </w:style>
  <w:style w:type="character" w:customStyle="1" w:styleId="il">
    <w:name w:val="il"/>
    <w:basedOn w:val="DefaultParagraphFont"/>
    <w:rsid w:val="00E0318B"/>
  </w:style>
  <w:style w:type="character" w:styleId="Strong">
    <w:name w:val="Strong"/>
    <w:basedOn w:val="DefaultParagraphFont"/>
    <w:uiPriority w:val="22"/>
    <w:qFormat/>
    <w:rsid w:val="00E0318B"/>
    <w:rPr>
      <w:b/>
      <w:bCs/>
    </w:rPr>
  </w:style>
  <w:style w:type="character" w:styleId="Emphasis">
    <w:name w:val="Emphasis"/>
    <w:basedOn w:val="DefaultParagraphFont"/>
    <w:uiPriority w:val="20"/>
    <w:qFormat/>
    <w:rsid w:val="00E0318B"/>
    <w:rPr>
      <w:i/>
      <w:iCs/>
    </w:rPr>
  </w:style>
  <w:style w:type="character" w:customStyle="1" w:styleId="m-3580803654300813878hvr">
    <w:name w:val="m_-3580803654300813878hvr"/>
    <w:basedOn w:val="DefaultParagraphFont"/>
    <w:rsid w:val="00E0318B"/>
  </w:style>
  <w:style w:type="character" w:customStyle="1" w:styleId="m-3580803654300813878illustration">
    <w:name w:val="m_-3580803654300813878illustration"/>
    <w:basedOn w:val="DefaultParagraphFont"/>
    <w:rsid w:val="00E031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0318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0318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0318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0318B"/>
    <w:rPr>
      <w:rFonts w:ascii="Times New Roman" w:eastAsia="Times New Roman" w:hAnsi="Times New Roman" w:cs="Times New Roman"/>
      <w:b/>
      <w:bCs/>
      <w:sz w:val="27"/>
      <w:szCs w:val="27"/>
    </w:rPr>
  </w:style>
  <w:style w:type="paragraph" w:styleId="NormalWeb">
    <w:name w:val="Normal (Web)"/>
    <w:basedOn w:val="Normal"/>
    <w:uiPriority w:val="99"/>
    <w:unhideWhenUsed/>
    <w:rsid w:val="00E0318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0318B"/>
    <w:rPr>
      <w:color w:val="0000FF"/>
      <w:u w:val="single"/>
    </w:rPr>
  </w:style>
  <w:style w:type="character" w:customStyle="1" w:styleId="apple-converted-space">
    <w:name w:val="apple-converted-space"/>
    <w:basedOn w:val="DefaultParagraphFont"/>
    <w:rsid w:val="00E0318B"/>
  </w:style>
  <w:style w:type="character" w:customStyle="1" w:styleId="il">
    <w:name w:val="il"/>
    <w:basedOn w:val="DefaultParagraphFont"/>
    <w:rsid w:val="00E0318B"/>
  </w:style>
  <w:style w:type="character" w:styleId="Strong">
    <w:name w:val="Strong"/>
    <w:basedOn w:val="DefaultParagraphFont"/>
    <w:uiPriority w:val="22"/>
    <w:qFormat/>
    <w:rsid w:val="00E0318B"/>
    <w:rPr>
      <w:b/>
      <w:bCs/>
    </w:rPr>
  </w:style>
  <w:style w:type="character" w:styleId="Emphasis">
    <w:name w:val="Emphasis"/>
    <w:basedOn w:val="DefaultParagraphFont"/>
    <w:uiPriority w:val="20"/>
    <w:qFormat/>
    <w:rsid w:val="00E0318B"/>
    <w:rPr>
      <w:i/>
      <w:iCs/>
    </w:rPr>
  </w:style>
  <w:style w:type="character" w:customStyle="1" w:styleId="m-3580803654300813878hvr">
    <w:name w:val="m_-3580803654300813878hvr"/>
    <w:basedOn w:val="DefaultParagraphFont"/>
    <w:rsid w:val="00E0318B"/>
  </w:style>
  <w:style w:type="character" w:customStyle="1" w:styleId="m-3580803654300813878illustration">
    <w:name w:val="m_-3580803654300813878illustration"/>
    <w:basedOn w:val="DefaultParagraphFont"/>
    <w:rsid w:val="00E031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9754059">
      <w:bodyDiv w:val="1"/>
      <w:marLeft w:val="0"/>
      <w:marRight w:val="0"/>
      <w:marTop w:val="0"/>
      <w:marBottom w:val="0"/>
      <w:divBdr>
        <w:top w:val="none" w:sz="0" w:space="0" w:color="auto"/>
        <w:left w:val="none" w:sz="0" w:space="0" w:color="auto"/>
        <w:bottom w:val="none" w:sz="0" w:space="0" w:color="auto"/>
        <w:right w:val="none" w:sz="0" w:space="0" w:color="auto"/>
      </w:divBdr>
      <w:divsChild>
        <w:div w:id="1660577249">
          <w:marLeft w:val="0"/>
          <w:marRight w:val="0"/>
          <w:marTop w:val="0"/>
          <w:marBottom w:val="0"/>
          <w:divBdr>
            <w:top w:val="none" w:sz="0" w:space="0" w:color="auto"/>
            <w:left w:val="none" w:sz="0" w:space="0" w:color="auto"/>
            <w:bottom w:val="none" w:sz="0" w:space="0" w:color="auto"/>
            <w:right w:val="none" w:sz="0" w:space="0" w:color="auto"/>
          </w:divBdr>
        </w:div>
        <w:div w:id="2090884058">
          <w:marLeft w:val="0"/>
          <w:marRight w:val="0"/>
          <w:marTop w:val="0"/>
          <w:marBottom w:val="0"/>
          <w:divBdr>
            <w:top w:val="none" w:sz="0" w:space="0" w:color="auto"/>
            <w:left w:val="none" w:sz="0" w:space="0" w:color="auto"/>
            <w:bottom w:val="none" w:sz="0" w:space="0" w:color="auto"/>
            <w:right w:val="none" w:sz="0" w:space="0" w:color="auto"/>
          </w:divBdr>
        </w:div>
        <w:div w:id="1979652855">
          <w:marLeft w:val="0"/>
          <w:marRight w:val="0"/>
          <w:marTop w:val="0"/>
          <w:marBottom w:val="0"/>
          <w:divBdr>
            <w:top w:val="none" w:sz="0" w:space="0" w:color="auto"/>
            <w:left w:val="none" w:sz="0" w:space="0" w:color="auto"/>
            <w:bottom w:val="none" w:sz="0" w:space="0" w:color="auto"/>
            <w:right w:val="none" w:sz="0" w:space="0" w:color="auto"/>
          </w:divBdr>
        </w:div>
      </w:divsChild>
    </w:div>
    <w:div w:id="1452630868">
      <w:bodyDiv w:val="1"/>
      <w:marLeft w:val="0"/>
      <w:marRight w:val="0"/>
      <w:marTop w:val="0"/>
      <w:marBottom w:val="0"/>
      <w:divBdr>
        <w:top w:val="none" w:sz="0" w:space="0" w:color="auto"/>
        <w:left w:val="none" w:sz="0" w:space="0" w:color="auto"/>
        <w:bottom w:val="none" w:sz="0" w:space="0" w:color="auto"/>
        <w:right w:val="none" w:sz="0" w:space="0" w:color="auto"/>
      </w:divBdr>
      <w:divsChild>
        <w:div w:id="1317492769">
          <w:marLeft w:val="0"/>
          <w:marRight w:val="0"/>
          <w:marTop w:val="0"/>
          <w:marBottom w:val="0"/>
          <w:divBdr>
            <w:top w:val="none" w:sz="0" w:space="0" w:color="auto"/>
            <w:left w:val="none" w:sz="0" w:space="0" w:color="auto"/>
            <w:bottom w:val="none" w:sz="0" w:space="0" w:color="auto"/>
            <w:right w:val="none" w:sz="0" w:space="0" w:color="auto"/>
          </w:divBdr>
        </w:div>
        <w:div w:id="17386236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eltsmaterial.com/reading/" TargetMode="External"/><Relationship Id="rId3" Type="http://schemas.microsoft.com/office/2007/relationships/stylesWithEffects" Target="stylesWithEffects.xml"/><Relationship Id="rId7" Type="http://schemas.openxmlformats.org/officeDocument/2006/relationships/hyperlink" Target="http://ieltsmaterial.com/writ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eltsmaterial.com/reading/"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4451</Words>
  <Characters>25375</Characters>
  <Application>Microsoft Office Word</Application>
  <DocSecurity>0</DocSecurity>
  <Lines>211</Lines>
  <Paragraphs>59</Paragraphs>
  <ScaleCrop>false</ScaleCrop>
  <Company/>
  <LinksUpToDate>false</LinksUpToDate>
  <CharactersWithSpaces>29767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laptopTCC</dc:creator>
  <cp:lastModifiedBy>laptopTCC</cp:lastModifiedBy>
  <cp:revision>1</cp:revision>
  <dcterms:created xsi:type="dcterms:W3CDTF">2017-01-09T08:00:00Z</dcterms:created>
  <dcterms:modified xsi:type="dcterms:W3CDTF">2017-01-09T08:03:00Z</dcterms:modified>
</cp:coreProperties>
</file>